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83135" w14:textId="77777777" w:rsidR="00711FC4" w:rsidRDefault="00711FC4">
      <w:pPr>
        <w:rPr>
          <w:rFonts w:hint="eastAsia"/>
        </w:rPr>
      </w:pPr>
    </w:p>
    <w:p w14:paraId="42C4A3B5" w14:textId="77777777" w:rsidR="00711FC4" w:rsidRDefault="004D541D">
      <w:pPr>
        <w:spacing w:beforeLines="100" w:before="312" w:afterLines="150" w:after="468"/>
        <w:jc w:val="center"/>
        <w:rPr>
          <w:color w:val="0000FF"/>
          <w:sz w:val="60"/>
          <w:szCs w:val="60"/>
        </w:rPr>
      </w:pPr>
      <w:r>
        <w:rPr>
          <w:rFonts w:hint="eastAsia"/>
          <w:color w:val="0000FF"/>
          <w:sz w:val="60"/>
          <w:szCs w:val="60"/>
        </w:rPr>
        <w:t>深圳大学</w:t>
      </w:r>
    </w:p>
    <w:p w14:paraId="0CC92E80" w14:textId="77777777" w:rsidR="00711FC4" w:rsidRDefault="004D541D">
      <w:pPr>
        <w:spacing w:beforeLines="100" w:before="312" w:afterLines="100" w:after="312"/>
        <w:jc w:val="center"/>
        <w:rPr>
          <w:color w:val="FF0000"/>
          <w:sz w:val="56"/>
        </w:rPr>
      </w:pPr>
      <w:r>
        <w:rPr>
          <w:rFonts w:hint="eastAsia"/>
          <w:color w:val="FF0000"/>
          <w:sz w:val="56"/>
        </w:rPr>
        <w:t>融合媒体交互式全媒体演播平台与虚拟仿真展示厅</w:t>
      </w:r>
      <w:r>
        <w:rPr>
          <w:rFonts w:hint="eastAsia"/>
          <w:color w:val="FF0000"/>
          <w:sz w:val="56"/>
        </w:rPr>
        <w:t>艺术置景改造工程</w:t>
      </w:r>
    </w:p>
    <w:p w14:paraId="688A9475" w14:textId="77777777" w:rsidR="00711FC4" w:rsidRDefault="004D541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6E4058" w14:textId="77777777" w:rsidR="00711FC4" w:rsidRDefault="004D541D">
      <w:pPr>
        <w:jc w:val="center"/>
        <w:rPr>
          <w:color w:val="000000"/>
          <w:sz w:val="30"/>
        </w:rPr>
      </w:pPr>
      <w:r>
        <w:rPr>
          <w:rFonts w:hint="eastAsia"/>
          <w:color w:val="000000"/>
          <w:sz w:val="30"/>
        </w:rPr>
        <w:t>（招标编号：</w:t>
      </w:r>
      <w:r>
        <w:rPr>
          <w:rFonts w:hint="eastAsia"/>
          <w:color w:val="FF0000"/>
          <w:sz w:val="30"/>
        </w:rPr>
        <w:t>SZUCG20201332GC</w:t>
      </w:r>
      <w:r>
        <w:rPr>
          <w:rFonts w:hint="eastAsia"/>
          <w:color w:val="000000"/>
          <w:sz w:val="30"/>
        </w:rPr>
        <w:t>）</w:t>
      </w:r>
    </w:p>
    <w:p w14:paraId="4BA742C4" w14:textId="77777777" w:rsidR="00711FC4" w:rsidRDefault="00711FC4">
      <w:pPr>
        <w:jc w:val="center"/>
        <w:rPr>
          <w:color w:val="000000"/>
          <w:sz w:val="90"/>
        </w:rPr>
      </w:pPr>
    </w:p>
    <w:p w14:paraId="6AB92807" w14:textId="77777777" w:rsidR="00711FC4" w:rsidRDefault="00711FC4">
      <w:pPr>
        <w:jc w:val="center"/>
        <w:rPr>
          <w:color w:val="000000"/>
          <w:sz w:val="90"/>
        </w:rPr>
      </w:pPr>
    </w:p>
    <w:p w14:paraId="5C4171AD" w14:textId="77777777" w:rsidR="00711FC4" w:rsidRDefault="00711FC4">
      <w:pPr>
        <w:tabs>
          <w:tab w:val="left" w:pos="7177"/>
        </w:tabs>
        <w:jc w:val="left"/>
        <w:rPr>
          <w:color w:val="000000"/>
          <w:sz w:val="90"/>
        </w:rPr>
      </w:pPr>
    </w:p>
    <w:p w14:paraId="55B2F195" w14:textId="77777777" w:rsidR="00711FC4" w:rsidRDefault="00711FC4">
      <w:pPr>
        <w:jc w:val="center"/>
        <w:rPr>
          <w:color w:val="000000"/>
          <w:sz w:val="90"/>
        </w:rPr>
      </w:pPr>
    </w:p>
    <w:p w14:paraId="4CEAC502" w14:textId="77777777" w:rsidR="00711FC4" w:rsidRDefault="004D541D">
      <w:pPr>
        <w:jc w:val="center"/>
        <w:rPr>
          <w:color w:val="000000"/>
          <w:sz w:val="30"/>
        </w:rPr>
      </w:pPr>
      <w:r>
        <w:rPr>
          <w:rFonts w:hint="eastAsia"/>
          <w:color w:val="000000"/>
          <w:sz w:val="30"/>
        </w:rPr>
        <w:t>深圳大学招投标管理中心</w:t>
      </w:r>
    </w:p>
    <w:p w14:paraId="6594BC6F" w14:textId="77777777" w:rsidR="00711FC4" w:rsidRDefault="004D541D">
      <w:pPr>
        <w:jc w:val="center"/>
        <w:rPr>
          <w:color w:val="FF0000"/>
          <w:sz w:val="30"/>
        </w:rPr>
      </w:pPr>
      <w:r>
        <w:rPr>
          <w:rFonts w:hint="eastAsia"/>
          <w:color w:val="FF0000"/>
          <w:sz w:val="30"/>
        </w:rPr>
        <w:t>二零二</w:t>
      </w:r>
      <w:r>
        <w:rPr>
          <w:color w:val="FF0000"/>
          <w:sz w:val="30"/>
        </w:rPr>
        <w:t>零</w:t>
      </w:r>
      <w:r>
        <w:rPr>
          <w:rFonts w:hint="eastAsia"/>
          <w:color w:val="FF0000"/>
          <w:sz w:val="30"/>
        </w:rPr>
        <w:t>年十一月</w:t>
      </w:r>
    </w:p>
    <w:p w14:paraId="160DDEF2" w14:textId="77777777" w:rsidR="00711FC4" w:rsidRDefault="00711FC4">
      <w:pPr>
        <w:jc w:val="center"/>
        <w:rPr>
          <w:color w:val="000000"/>
          <w:sz w:val="30"/>
        </w:rPr>
      </w:pPr>
    </w:p>
    <w:p w14:paraId="2D2E9D9E" w14:textId="77777777" w:rsidR="00711FC4" w:rsidRDefault="004D541D">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7061769C" w14:textId="77777777" w:rsidR="00711FC4" w:rsidRDefault="004D541D">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融合媒体交互式全媒体演播平台与虚拟仿真展示厅艺术置景改造工程</w:t>
      </w:r>
      <w:r>
        <w:rPr>
          <w:rFonts w:hint="eastAsia"/>
          <w:color w:val="FF0000"/>
          <w:szCs w:val="21"/>
        </w:rPr>
        <w:t xml:space="preserve"> </w:t>
      </w:r>
      <w:r>
        <w:rPr>
          <w:rFonts w:hint="eastAsia"/>
          <w:color w:val="000000"/>
          <w:szCs w:val="21"/>
        </w:rPr>
        <w:t>项目进行公开招标，欢迎符合条件的企业参加投标，具体事项如下：</w:t>
      </w:r>
    </w:p>
    <w:p w14:paraId="6610320F" w14:textId="77777777" w:rsidR="00711FC4" w:rsidRDefault="004D541D">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SZUCG20201332GC</w:t>
      </w:r>
    </w:p>
    <w:p w14:paraId="165D5F2A" w14:textId="77777777" w:rsidR="00711FC4" w:rsidRDefault="004D541D">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融合媒体交互式全媒体演播平台与虚拟仿真展示厅艺术置景改造工程项目</w:t>
      </w:r>
    </w:p>
    <w:p w14:paraId="17188F73" w14:textId="77777777" w:rsidR="00711FC4" w:rsidRDefault="004D541D">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3.</w:t>
      </w:r>
      <w:r>
        <w:rPr>
          <w:rFonts w:hint="eastAsia"/>
        </w:rPr>
        <w:t xml:space="preserve"> </w:t>
      </w:r>
      <w:r>
        <w:rPr>
          <w:rFonts w:hint="eastAsia"/>
          <w:color w:val="FF0000"/>
          <w:szCs w:val="21"/>
        </w:rPr>
        <w:t xml:space="preserve">1. </w:t>
      </w:r>
      <w:r>
        <w:rPr>
          <w:rFonts w:hint="eastAsia"/>
          <w:color w:val="FF0000"/>
          <w:szCs w:val="21"/>
        </w:rPr>
        <w:t>展示墙；</w:t>
      </w:r>
      <w:r>
        <w:rPr>
          <w:rFonts w:hint="eastAsia"/>
          <w:color w:val="FF0000"/>
          <w:szCs w:val="21"/>
        </w:rPr>
        <w:t xml:space="preserve">3.2. </w:t>
      </w:r>
      <w:r>
        <w:rPr>
          <w:rFonts w:hint="eastAsia"/>
          <w:color w:val="FF0000"/>
          <w:szCs w:val="21"/>
        </w:rPr>
        <w:t>石膏板吊顶；</w:t>
      </w:r>
      <w:r>
        <w:rPr>
          <w:rFonts w:hint="eastAsia"/>
          <w:color w:val="FF0000"/>
          <w:szCs w:val="21"/>
        </w:rPr>
        <w:t xml:space="preserve">3.3. </w:t>
      </w:r>
      <w:r>
        <w:rPr>
          <w:rFonts w:hint="eastAsia"/>
          <w:color w:val="FF0000"/>
          <w:szCs w:val="21"/>
        </w:rPr>
        <w:t>地胶板地面；</w:t>
      </w:r>
      <w:r>
        <w:rPr>
          <w:rFonts w:hint="eastAsia"/>
          <w:color w:val="FF0000"/>
          <w:szCs w:val="21"/>
        </w:rPr>
        <w:t>3.4.</w:t>
      </w:r>
      <w:r>
        <w:rPr>
          <w:rFonts w:hint="eastAsia"/>
          <w:color w:val="FF0000"/>
          <w:szCs w:val="21"/>
        </w:rPr>
        <w:t>铁艺屏风；</w:t>
      </w:r>
      <w:r>
        <w:rPr>
          <w:rFonts w:hint="eastAsia"/>
          <w:color w:val="FF0000"/>
          <w:szCs w:val="21"/>
        </w:rPr>
        <w:t xml:space="preserve">3.5. </w:t>
      </w:r>
      <w:r>
        <w:rPr>
          <w:rFonts w:hint="eastAsia"/>
          <w:color w:val="FF0000"/>
          <w:szCs w:val="21"/>
        </w:rPr>
        <w:t>墙面乳胶漆；</w:t>
      </w:r>
      <w:r>
        <w:rPr>
          <w:rFonts w:hint="eastAsia"/>
          <w:color w:val="FF0000"/>
          <w:szCs w:val="21"/>
        </w:rPr>
        <w:t xml:space="preserve"> </w:t>
      </w:r>
      <w:r>
        <w:rPr>
          <w:color w:val="FF0000"/>
          <w:szCs w:val="21"/>
        </w:rPr>
        <w:t>3.</w:t>
      </w:r>
      <w:r>
        <w:rPr>
          <w:rFonts w:hint="eastAsia"/>
          <w:color w:val="FF0000"/>
          <w:szCs w:val="21"/>
        </w:rPr>
        <w:t xml:space="preserve">6. </w:t>
      </w:r>
      <w:r>
        <w:rPr>
          <w:rFonts w:hint="eastAsia"/>
          <w:color w:val="FF0000"/>
          <w:szCs w:val="21"/>
        </w:rPr>
        <w:t>玻璃门；</w:t>
      </w:r>
      <w:r>
        <w:rPr>
          <w:rFonts w:hint="eastAsia"/>
          <w:color w:val="FF0000"/>
          <w:szCs w:val="21"/>
        </w:rPr>
        <w:t>3.7.</w:t>
      </w:r>
      <w:r>
        <w:rPr>
          <w:rFonts w:hint="eastAsia"/>
          <w:color w:val="FF0000"/>
          <w:szCs w:val="21"/>
        </w:rPr>
        <w:t>配电箱制安；</w:t>
      </w:r>
      <w:r>
        <w:rPr>
          <w:rFonts w:hint="eastAsia"/>
          <w:color w:val="FF0000"/>
          <w:szCs w:val="21"/>
        </w:rPr>
        <w:t>3.8.</w:t>
      </w:r>
      <w:r>
        <w:rPr>
          <w:rFonts w:hint="eastAsia"/>
          <w:color w:val="FF0000"/>
          <w:szCs w:val="21"/>
        </w:rPr>
        <w:t>电气配管配线等</w:t>
      </w:r>
    </w:p>
    <w:p w14:paraId="2443E34E" w14:textId="77777777" w:rsidR="00711FC4" w:rsidRDefault="004D541D">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5B73E779" w14:textId="77777777" w:rsidR="00711FC4" w:rsidRDefault="004D541D">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年校内工程预选供应商资格，且具有建筑装修装饰工程专业承包二级及以上资质的施工企业。</w:t>
      </w:r>
    </w:p>
    <w:p w14:paraId="0883F962" w14:textId="31580C68" w:rsidR="00711FC4" w:rsidRDefault="004D541D">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2020</w:t>
      </w:r>
      <w:r>
        <w:rPr>
          <w:rFonts w:hint="eastAsia"/>
          <w:color w:val="FF0000"/>
          <w:szCs w:val="21"/>
        </w:rPr>
        <w:t>年</w:t>
      </w:r>
      <w:r w:rsidR="002846EE">
        <w:rPr>
          <w:rFonts w:hint="eastAsia"/>
          <w:color w:val="FF0000"/>
          <w:szCs w:val="21"/>
        </w:rPr>
        <w:t>11</w:t>
      </w:r>
      <w:r>
        <w:rPr>
          <w:rFonts w:hint="eastAsia"/>
          <w:color w:val="FF0000"/>
          <w:szCs w:val="21"/>
        </w:rPr>
        <w:t>月</w:t>
      </w:r>
      <w:r w:rsidR="002846EE">
        <w:rPr>
          <w:rFonts w:hint="eastAsia"/>
          <w:color w:val="FF0000"/>
          <w:szCs w:val="21"/>
        </w:rPr>
        <w:t>20</w:t>
      </w:r>
      <w:r>
        <w:rPr>
          <w:rFonts w:hint="eastAsia"/>
          <w:color w:val="FF0000"/>
          <w:szCs w:val="21"/>
        </w:rPr>
        <w:t>日</w:t>
      </w:r>
      <w:r>
        <w:rPr>
          <w:rFonts w:hint="eastAsia"/>
          <w:color w:val="000000"/>
          <w:szCs w:val="21"/>
        </w:rPr>
        <w:t>至</w:t>
      </w:r>
      <w:r>
        <w:rPr>
          <w:color w:val="FF0000"/>
          <w:szCs w:val="21"/>
        </w:rPr>
        <w:t>2020</w:t>
      </w:r>
      <w:r>
        <w:rPr>
          <w:rFonts w:hint="eastAsia"/>
          <w:color w:val="FF0000"/>
          <w:szCs w:val="21"/>
        </w:rPr>
        <w:t>年</w:t>
      </w:r>
      <w:r w:rsidR="002846EE">
        <w:rPr>
          <w:rFonts w:hint="eastAsia"/>
          <w:color w:val="FF0000"/>
          <w:szCs w:val="21"/>
        </w:rPr>
        <w:t>11</w:t>
      </w:r>
      <w:r>
        <w:rPr>
          <w:rFonts w:hint="eastAsia"/>
          <w:color w:val="FF0000"/>
          <w:szCs w:val="21"/>
        </w:rPr>
        <w:t>月</w:t>
      </w:r>
      <w:r w:rsidR="002846EE">
        <w:rPr>
          <w:rFonts w:hint="eastAsia"/>
          <w:color w:val="FF0000"/>
          <w:szCs w:val="21"/>
        </w:rPr>
        <w:t>27</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w:t>
      </w:r>
      <w:r>
        <w:rPr>
          <w:rFonts w:hint="eastAsia"/>
          <w:color w:val="FF0000"/>
          <w:szCs w:val="21"/>
        </w:rPr>
        <w:t>为人民币</w:t>
      </w:r>
      <w:r>
        <w:rPr>
          <w:color w:val="FF0000"/>
          <w:szCs w:val="21"/>
        </w:rPr>
        <w:t>404,871.00</w:t>
      </w:r>
      <w:r>
        <w:rPr>
          <w:rFonts w:hint="eastAsia"/>
          <w:color w:val="FF0000"/>
          <w:szCs w:val="21"/>
        </w:rPr>
        <w:t>元，收取标书费</w:t>
      </w:r>
      <w:r>
        <w:rPr>
          <w:rFonts w:hint="eastAsia"/>
          <w:color w:val="FF0000"/>
          <w:szCs w:val="21"/>
        </w:rPr>
        <w:t>150</w:t>
      </w:r>
      <w:r>
        <w:rPr>
          <w:rFonts w:hint="eastAsia"/>
          <w:color w:val="FF0000"/>
          <w:szCs w:val="21"/>
        </w:rPr>
        <w:t>元。</w:t>
      </w:r>
    </w:p>
    <w:p w14:paraId="0921CFE0" w14:textId="77777777" w:rsidR="00711FC4" w:rsidRDefault="004D541D">
      <w:pPr>
        <w:rPr>
          <w:rFonts w:ascii="宋体" w:hAnsi="宋体" w:cs="宋体"/>
          <w:b/>
          <w:color w:val="FF0000"/>
          <w:kern w:val="0"/>
          <w:szCs w:val="21"/>
        </w:rPr>
      </w:pPr>
      <w:r>
        <w:rPr>
          <w:rFonts w:hint="eastAsia"/>
          <w:color w:val="000000"/>
          <w:szCs w:val="21"/>
        </w:rPr>
        <w:t xml:space="preserve">7. </w:t>
      </w:r>
      <w:bookmarkEnd w:id="0"/>
      <w:r>
        <w:rPr>
          <w:rFonts w:hint="eastAsia"/>
          <w:color w:val="000000"/>
          <w:szCs w:val="21"/>
        </w:rPr>
        <w:t>投标报名地点：</w:t>
      </w:r>
      <w:r>
        <w:rPr>
          <w:rFonts w:ascii="宋体" w:hAnsi="宋体" w:cs="宋体" w:hint="eastAsia"/>
          <w:b/>
          <w:color w:val="FF0000"/>
          <w:kern w:val="0"/>
          <w:szCs w:val="21"/>
        </w:rPr>
        <w:t>出于疫情防控需要，投标人不能现场购买招标文件。如需购买招标文件请通过邮件报名，电子版招标文件可以在网站</w:t>
      </w:r>
      <w:r>
        <w:rPr>
          <w:rFonts w:ascii="宋体" w:hAnsi="宋体" w:cs="宋体" w:hint="eastAsia"/>
          <w:b/>
          <w:color w:val="FF0000"/>
          <w:kern w:val="0"/>
          <w:szCs w:val="21"/>
        </w:rPr>
        <w:t>http://bidding.szu.edu.cn</w:t>
      </w:r>
      <w:r>
        <w:rPr>
          <w:rFonts w:ascii="宋体" w:hAnsi="宋体" w:cs="宋体" w:hint="eastAsia"/>
          <w:b/>
          <w:color w:val="FF0000"/>
          <w:kern w:val="0"/>
          <w:szCs w:val="21"/>
        </w:rPr>
        <w:t>“招标公告”的本项目的招标公告页中下载。招标文件售后不退。</w:t>
      </w:r>
    </w:p>
    <w:p w14:paraId="713072C1" w14:textId="77777777" w:rsidR="00711FC4" w:rsidRDefault="004D541D">
      <w:pPr>
        <w:ind w:firstLineChars="200" w:firstLine="420"/>
        <w:rPr>
          <w:rFonts w:ascii="宋体" w:hAnsi="宋体" w:cs="宋体"/>
          <w:kern w:val="0"/>
          <w:szCs w:val="21"/>
        </w:rPr>
      </w:pPr>
      <w:r>
        <w:rPr>
          <w:rFonts w:ascii="宋体" w:hAnsi="宋体" w:cs="宋体" w:hint="eastAsia"/>
          <w:kern w:val="0"/>
          <w:szCs w:val="21"/>
        </w:rPr>
        <w:t>任何有兴趣的合格投标人可于招标文件发售时间内将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w:t>
      </w:r>
      <w:r>
        <w:rPr>
          <w:rFonts w:ascii="宋体" w:hAnsi="宋体" w:cs="宋体" w:hint="eastAsia"/>
          <w:b/>
          <w:kern w:val="0"/>
          <w:szCs w:val="21"/>
        </w:rPr>
        <w:t>150</w:t>
      </w:r>
      <w:r>
        <w:rPr>
          <w:rFonts w:ascii="宋体" w:hAnsi="宋体" w:cs="宋体" w:hint="eastAsia"/>
          <w:b/>
          <w:kern w:val="0"/>
          <w:szCs w:val="21"/>
        </w:rPr>
        <w:t>元标书费缴纳凭证</w:t>
      </w:r>
      <w:r>
        <w:rPr>
          <w:rFonts w:ascii="宋体" w:hAnsi="宋体" w:cs="宋体" w:hint="eastAsia"/>
          <w:kern w:val="0"/>
          <w:szCs w:val="21"/>
        </w:rPr>
        <w:t>（</w:t>
      </w:r>
      <w:r>
        <w:rPr>
          <w:rFonts w:hint="eastAsia"/>
          <w:color w:val="222222"/>
        </w:rPr>
        <w:t>标书费付款回执至少应有收款人账户、付款人账户、转账时间、转账金额等信息</w:t>
      </w:r>
      <w:r>
        <w:rPr>
          <w:rFonts w:ascii="宋体" w:hAnsi="宋体" w:cs="宋体" w:hint="eastAsia"/>
          <w:kern w:val="0"/>
          <w:szCs w:val="21"/>
        </w:rPr>
        <w:t>）一并扫描发至邮箱</w:t>
      </w:r>
      <w:r>
        <w:rPr>
          <w:rFonts w:ascii="宋体" w:hAnsi="宋体" w:cs="宋体" w:hint="eastAsia"/>
          <w:b/>
          <w:color w:val="FF0000"/>
          <w:kern w:val="0"/>
          <w:sz w:val="24"/>
        </w:rPr>
        <w:t>zhaobiao@szu.edu.cn</w:t>
      </w:r>
      <w:r>
        <w:rPr>
          <w:rFonts w:ascii="宋体" w:hAnsi="宋体" w:cs="宋体" w:hint="eastAsia"/>
          <w:kern w:val="0"/>
          <w:szCs w:val="21"/>
        </w:rPr>
        <w:t xml:space="preserve"> </w:t>
      </w:r>
      <w:r>
        <w:rPr>
          <w:rFonts w:ascii="宋体" w:hAnsi="宋体" w:cs="宋体" w:hint="eastAsia"/>
          <w:kern w:val="0"/>
          <w:szCs w:val="21"/>
        </w:rPr>
        <w:t>；标书费缴纳至深圳大学账户：</w:t>
      </w:r>
    </w:p>
    <w:p w14:paraId="6AAF40A9"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6050789F"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户名：深圳大学</w:t>
      </w:r>
    </w:p>
    <w:p w14:paraId="0A3054D1"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hint="eastAsia"/>
          <w:kern w:val="0"/>
          <w:szCs w:val="21"/>
        </w:rPr>
        <w:t>7549 6835 0439</w:t>
      </w:r>
    </w:p>
    <w:p w14:paraId="7B327C5C"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5AD9DC97" w14:textId="77777777" w:rsidR="00711FC4" w:rsidRDefault="004D541D">
      <w:pPr>
        <w:spacing w:beforeLines="50" w:before="156"/>
        <w:jc w:val="left"/>
        <w:rPr>
          <w:rFonts w:ascii="宋体" w:hAnsi="宋体" w:cs="宋体"/>
          <w:kern w:val="0"/>
          <w:szCs w:val="21"/>
        </w:rPr>
      </w:pPr>
      <w:r>
        <w:rPr>
          <w:rFonts w:ascii="宋体" w:hAnsi="宋体" w:cs="宋体" w:hint="eastAsia"/>
          <w:kern w:val="0"/>
          <w:szCs w:val="21"/>
        </w:rPr>
        <w:t>投标报名表下载链接：</w:t>
      </w:r>
      <w:hyperlink r:id="rId8" w:history="1">
        <w:r>
          <w:rPr>
            <w:rStyle w:val="ac"/>
            <w:rFonts w:ascii="宋体" w:hAnsi="宋体" w:cs="宋体" w:hint="eastAsia"/>
            <w:kern w:val="0"/>
            <w:szCs w:val="21"/>
          </w:rPr>
          <w:t>http://bidding.szu.edu.cn/listfile.asp</w:t>
        </w:r>
      </w:hyperlink>
      <w:r>
        <w:rPr>
          <w:rFonts w:ascii="宋体" w:hAnsi="宋体" w:cs="宋体" w:hint="eastAsia"/>
          <w:kern w:val="0"/>
          <w:szCs w:val="21"/>
        </w:rPr>
        <w:t>。</w:t>
      </w:r>
    </w:p>
    <w:p w14:paraId="72F080C4" w14:textId="77777777" w:rsidR="00711FC4" w:rsidRDefault="004D541D">
      <w:pPr>
        <w:spacing w:beforeLines="50" w:before="156"/>
        <w:jc w:val="left"/>
        <w:rPr>
          <w:color w:val="FF0000"/>
        </w:rPr>
      </w:pPr>
      <w:r>
        <w:rPr>
          <w:color w:val="000000"/>
          <w:szCs w:val="21"/>
        </w:rPr>
        <w:t>8.</w:t>
      </w:r>
      <w:r>
        <w:rPr>
          <w:rFonts w:hint="eastAsia"/>
          <w:color w:val="000000"/>
          <w:szCs w:val="21"/>
        </w:rPr>
        <w:t>本</w:t>
      </w:r>
      <w:r>
        <w:rPr>
          <w:color w:val="000000"/>
          <w:szCs w:val="21"/>
        </w:rPr>
        <w:t>项目不安排</w:t>
      </w:r>
      <w:r>
        <w:rPr>
          <w:color w:val="000000"/>
          <w:szCs w:val="21"/>
        </w:rPr>
        <w:t>现场踏勘。</w:t>
      </w:r>
    </w:p>
    <w:p w14:paraId="5D931361" w14:textId="77777777" w:rsidR="00711FC4" w:rsidRDefault="004D541D">
      <w:pPr>
        <w:rPr>
          <w:color w:val="000000"/>
          <w:szCs w:val="21"/>
        </w:rPr>
      </w:pPr>
      <w:r>
        <w:rPr>
          <w:color w:val="000000"/>
          <w:szCs w:val="21"/>
        </w:rPr>
        <w:t xml:space="preserve">9. </w:t>
      </w:r>
      <w:r>
        <w:rPr>
          <w:rFonts w:hint="eastAsia"/>
          <w:color w:val="000000"/>
          <w:szCs w:val="21"/>
        </w:rPr>
        <w:t>截标时间：</w:t>
      </w:r>
    </w:p>
    <w:p w14:paraId="6E5B5C35" w14:textId="6388A9D3" w:rsidR="00711FC4" w:rsidRDefault="004D541D">
      <w:pPr>
        <w:rPr>
          <w:rFonts w:ascii="宋体" w:hAnsi="宋体" w:cs="宋体"/>
          <w:kern w:val="0"/>
          <w:szCs w:val="21"/>
        </w:rPr>
      </w:pPr>
      <w:r>
        <w:rPr>
          <w:rFonts w:ascii="宋体" w:hAnsi="宋体" w:cs="宋体" w:hint="eastAsia"/>
          <w:kern w:val="0"/>
          <w:szCs w:val="21"/>
        </w:rPr>
        <w:t>所有投标文件应于</w:t>
      </w:r>
      <w:r>
        <w:rPr>
          <w:rFonts w:ascii="宋体" w:hAnsi="宋体" w:cs="宋体" w:hint="eastAsia"/>
          <w:color w:val="FF0000"/>
          <w:kern w:val="0"/>
          <w:szCs w:val="21"/>
        </w:rPr>
        <w:t>2020</w:t>
      </w:r>
      <w:r>
        <w:rPr>
          <w:rFonts w:ascii="宋体" w:hAnsi="宋体" w:cs="宋体" w:hint="eastAsia"/>
          <w:color w:val="FF0000"/>
          <w:kern w:val="0"/>
          <w:szCs w:val="21"/>
        </w:rPr>
        <w:t>年</w:t>
      </w:r>
      <w:r w:rsidR="002846EE">
        <w:rPr>
          <w:rFonts w:ascii="宋体" w:hAnsi="宋体" w:cs="宋体" w:hint="eastAsia"/>
          <w:color w:val="FF0000"/>
          <w:kern w:val="0"/>
          <w:szCs w:val="21"/>
        </w:rPr>
        <w:t>12</w:t>
      </w:r>
      <w:r>
        <w:rPr>
          <w:rFonts w:ascii="宋体" w:hAnsi="宋体" w:cs="宋体" w:hint="eastAsia"/>
          <w:color w:val="FF0000"/>
          <w:kern w:val="0"/>
          <w:szCs w:val="21"/>
        </w:rPr>
        <w:t>月</w:t>
      </w:r>
      <w:r w:rsidR="002846EE">
        <w:rPr>
          <w:rFonts w:ascii="宋体" w:hAnsi="宋体" w:cs="宋体" w:hint="eastAsia"/>
          <w:color w:val="FF0000"/>
          <w:kern w:val="0"/>
          <w:szCs w:val="21"/>
        </w:rPr>
        <w:t>01</w:t>
      </w:r>
      <w:r>
        <w:rPr>
          <w:rFonts w:ascii="宋体" w:hAnsi="宋体" w:cs="宋体" w:hint="eastAsia"/>
          <w:color w:val="FF0000"/>
          <w:kern w:val="0"/>
          <w:szCs w:val="21"/>
        </w:rPr>
        <w:t>日</w:t>
      </w:r>
      <w:r w:rsidR="002846EE">
        <w:rPr>
          <w:rFonts w:ascii="宋体" w:hAnsi="宋体" w:cs="宋体"/>
          <w:b/>
          <w:color w:val="FF0000"/>
          <w:kern w:val="0"/>
          <w:szCs w:val="21"/>
        </w:rPr>
        <w:t>09</w:t>
      </w:r>
      <w:r>
        <w:rPr>
          <w:rFonts w:ascii="宋体" w:hAnsi="宋体" w:cs="宋体" w:hint="eastAsia"/>
          <w:b/>
          <w:color w:val="FF0000"/>
          <w:kern w:val="0"/>
          <w:szCs w:val="21"/>
        </w:rPr>
        <w:t>：</w:t>
      </w:r>
      <w:r w:rsidR="002846EE">
        <w:rPr>
          <w:rFonts w:ascii="宋体" w:hAnsi="宋体" w:cs="宋体"/>
          <w:b/>
          <w:color w:val="FF0000"/>
          <w:kern w:val="0"/>
          <w:szCs w:val="21"/>
        </w:rPr>
        <w:t>00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（以快递到达时间为准，不接受快递到付）</w:t>
      </w:r>
      <w:r>
        <w:rPr>
          <w:rFonts w:ascii="宋体" w:hAnsi="宋体" w:cs="宋体" w:hint="eastAsia"/>
          <w:kern w:val="0"/>
          <w:szCs w:val="21"/>
        </w:rPr>
        <w:t>。</w:t>
      </w:r>
    </w:p>
    <w:p w14:paraId="41ED53A4" w14:textId="77777777" w:rsidR="00711FC4" w:rsidRDefault="004D541D">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w:t>
      </w:r>
      <w:r>
        <w:rPr>
          <w:rFonts w:ascii="宋体" w:hAnsi="宋体" w:cs="宋体" w:hint="eastAsia"/>
          <w:b/>
          <w:color w:val="FF0000"/>
          <w:kern w:val="0"/>
          <w:szCs w:val="21"/>
        </w:rPr>
        <w:t>投标文件不接受现场递交。</w:t>
      </w:r>
    </w:p>
    <w:p w14:paraId="48AE941E"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邮寄地址：深圳市南山区南海大道</w:t>
      </w:r>
      <w:r>
        <w:rPr>
          <w:rFonts w:ascii="宋体" w:hAnsi="宋体" w:cs="宋体" w:hint="eastAsia"/>
          <w:kern w:val="0"/>
          <w:szCs w:val="21"/>
        </w:rPr>
        <w:t>3688</w:t>
      </w:r>
      <w:r>
        <w:rPr>
          <w:rFonts w:ascii="宋体" w:hAnsi="宋体" w:cs="宋体" w:hint="eastAsia"/>
          <w:kern w:val="0"/>
          <w:szCs w:val="21"/>
        </w:rPr>
        <w:t>号</w:t>
      </w:r>
      <w:r>
        <w:rPr>
          <w:rFonts w:ascii="宋体" w:hAnsi="宋体" w:cs="宋体" w:hint="eastAsia"/>
          <w:kern w:val="0"/>
          <w:szCs w:val="21"/>
        </w:rPr>
        <w:t xml:space="preserve"> </w:t>
      </w:r>
      <w:r>
        <w:rPr>
          <w:rFonts w:ascii="宋体" w:hAnsi="宋体" w:cs="宋体" w:hint="eastAsia"/>
          <w:kern w:val="0"/>
          <w:szCs w:val="21"/>
        </w:rPr>
        <w:t>深圳大学汇元楼</w:t>
      </w:r>
      <w:r>
        <w:rPr>
          <w:rFonts w:ascii="宋体" w:hAnsi="宋体" w:cs="宋体" w:hint="eastAsia"/>
          <w:kern w:val="0"/>
          <w:szCs w:val="21"/>
        </w:rPr>
        <w:t>242</w:t>
      </w:r>
      <w:r>
        <w:rPr>
          <w:rFonts w:ascii="宋体" w:hAnsi="宋体" w:cs="宋体" w:hint="eastAsia"/>
          <w:kern w:val="0"/>
          <w:szCs w:val="21"/>
        </w:rPr>
        <w:t>室</w:t>
      </w:r>
    </w:p>
    <w:p w14:paraId="6C751F0F" w14:textId="77777777" w:rsidR="00711FC4" w:rsidRDefault="004D541D">
      <w:pPr>
        <w:ind w:firstLineChars="400" w:firstLine="840"/>
        <w:rPr>
          <w:rFonts w:ascii="宋体" w:hAnsi="宋体" w:cs="宋体"/>
          <w:kern w:val="0"/>
          <w:szCs w:val="21"/>
        </w:rPr>
      </w:pPr>
      <w:r>
        <w:rPr>
          <w:rFonts w:ascii="宋体" w:hAnsi="宋体" w:cs="宋体" w:hint="eastAsia"/>
          <w:kern w:val="0"/>
          <w:szCs w:val="21"/>
        </w:rPr>
        <w:t>收件人、联系方式：黄老师，</w:t>
      </w:r>
      <w:r>
        <w:rPr>
          <w:rFonts w:ascii="宋体" w:hAnsi="宋体" w:cs="宋体" w:hint="eastAsia"/>
          <w:b/>
          <w:color w:val="FF0000"/>
          <w:kern w:val="0"/>
          <w:szCs w:val="21"/>
        </w:rPr>
        <w:t>（</w:t>
      </w:r>
      <w:r>
        <w:rPr>
          <w:rFonts w:ascii="宋体" w:hAnsi="宋体" w:cs="宋体" w:hint="eastAsia"/>
          <w:b/>
          <w:color w:val="FF0000"/>
          <w:kern w:val="0"/>
          <w:szCs w:val="21"/>
        </w:rPr>
        <w:t>0755</w:t>
      </w:r>
      <w:r>
        <w:rPr>
          <w:rFonts w:ascii="宋体" w:hAnsi="宋体" w:cs="宋体" w:hint="eastAsia"/>
          <w:b/>
          <w:color w:val="FF0000"/>
          <w:kern w:val="0"/>
          <w:szCs w:val="21"/>
        </w:rPr>
        <w:t>）</w:t>
      </w:r>
      <w:r>
        <w:rPr>
          <w:rFonts w:ascii="宋体" w:hAnsi="宋体" w:cs="宋体" w:hint="eastAsia"/>
          <w:b/>
          <w:color w:val="FF0000"/>
          <w:kern w:val="0"/>
          <w:szCs w:val="21"/>
        </w:rPr>
        <w:t>2653 2310\8697 0737</w:t>
      </w:r>
    </w:p>
    <w:p w14:paraId="64356C52" w14:textId="77777777" w:rsidR="00711FC4" w:rsidRDefault="004D541D">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08978F4" w14:textId="77777777" w:rsidR="00711FC4" w:rsidRDefault="00711FC4">
      <w:pPr>
        <w:spacing w:beforeLines="50" w:before="156"/>
        <w:jc w:val="left"/>
        <w:rPr>
          <w:color w:val="000000"/>
          <w:szCs w:val="21"/>
        </w:rPr>
      </w:pPr>
    </w:p>
    <w:p w14:paraId="64F20972" w14:textId="3A077D08" w:rsidR="00711FC4" w:rsidRDefault="004D541D">
      <w:pPr>
        <w:spacing w:beforeLines="50" w:before="156"/>
        <w:jc w:val="left"/>
        <w:rPr>
          <w:color w:val="000000"/>
          <w:szCs w:val="21"/>
        </w:rPr>
      </w:pPr>
      <w:r>
        <w:rPr>
          <w:color w:val="000000"/>
          <w:szCs w:val="21"/>
        </w:rPr>
        <w:lastRenderedPageBreak/>
        <w:t xml:space="preserve">10. </w:t>
      </w:r>
      <w:r>
        <w:rPr>
          <w:rFonts w:hint="eastAsia"/>
          <w:color w:val="000000"/>
          <w:szCs w:val="21"/>
        </w:rPr>
        <w:t>开标时间：</w:t>
      </w:r>
      <w:r>
        <w:rPr>
          <w:color w:val="FF0000"/>
          <w:kern w:val="0"/>
          <w:szCs w:val="21"/>
        </w:rPr>
        <w:t>2</w:t>
      </w:r>
      <w:r>
        <w:rPr>
          <w:rFonts w:ascii="宋体" w:hAnsi="宋体" w:cs="宋体" w:hint="eastAsia"/>
          <w:color w:val="FF0000"/>
          <w:kern w:val="0"/>
          <w:szCs w:val="21"/>
        </w:rPr>
        <w:t>2020</w:t>
      </w:r>
      <w:r>
        <w:rPr>
          <w:rFonts w:ascii="宋体" w:hAnsi="宋体" w:cs="宋体" w:hint="eastAsia"/>
          <w:color w:val="FF0000"/>
          <w:kern w:val="0"/>
          <w:szCs w:val="21"/>
        </w:rPr>
        <w:t>年</w:t>
      </w:r>
      <w:r w:rsidR="002846EE">
        <w:rPr>
          <w:rFonts w:ascii="宋体" w:hAnsi="宋体" w:cs="宋体" w:hint="eastAsia"/>
          <w:color w:val="FF0000"/>
          <w:kern w:val="0"/>
          <w:szCs w:val="21"/>
        </w:rPr>
        <w:t>12</w:t>
      </w:r>
      <w:r>
        <w:rPr>
          <w:rFonts w:ascii="宋体" w:hAnsi="宋体" w:cs="宋体" w:hint="eastAsia"/>
          <w:color w:val="FF0000"/>
          <w:kern w:val="0"/>
          <w:szCs w:val="21"/>
        </w:rPr>
        <w:t>月</w:t>
      </w:r>
      <w:r w:rsidR="002846EE">
        <w:rPr>
          <w:rFonts w:ascii="宋体" w:hAnsi="宋体" w:cs="宋体" w:hint="eastAsia"/>
          <w:color w:val="FF0000"/>
          <w:kern w:val="0"/>
          <w:szCs w:val="21"/>
        </w:rPr>
        <w:t>01</w:t>
      </w:r>
      <w:r>
        <w:rPr>
          <w:rFonts w:ascii="宋体" w:hAnsi="宋体" w:cs="宋体" w:hint="eastAsia"/>
          <w:color w:val="FF0000"/>
          <w:kern w:val="0"/>
          <w:szCs w:val="21"/>
        </w:rPr>
        <w:t>日</w:t>
      </w:r>
      <w:r>
        <w:rPr>
          <w:rFonts w:ascii="宋体" w:hAnsi="宋体" w:cs="宋体" w:hint="eastAsia"/>
          <w:color w:val="FF0000"/>
          <w:kern w:val="0"/>
          <w:szCs w:val="21"/>
        </w:rPr>
        <w:t xml:space="preserve"> </w:t>
      </w:r>
      <w:r w:rsidR="002846EE">
        <w:rPr>
          <w:rFonts w:ascii="宋体" w:hAnsi="宋体" w:cs="宋体"/>
          <w:b/>
          <w:color w:val="FF0000"/>
          <w:kern w:val="0"/>
          <w:szCs w:val="21"/>
        </w:rPr>
        <w:t>09</w:t>
      </w:r>
      <w:r>
        <w:rPr>
          <w:rFonts w:ascii="宋体" w:hAnsi="宋体" w:cs="宋体" w:hint="eastAsia"/>
          <w:b/>
          <w:color w:val="FF0000"/>
          <w:kern w:val="0"/>
          <w:szCs w:val="21"/>
        </w:rPr>
        <w:t>：</w:t>
      </w:r>
      <w:r w:rsidR="002846EE">
        <w:rPr>
          <w:rFonts w:ascii="宋体" w:hAnsi="宋体" w:cs="宋体"/>
          <w:b/>
          <w:color w:val="FF0000"/>
          <w:kern w:val="0"/>
          <w:szCs w:val="21"/>
        </w:rPr>
        <w:t>00</w:t>
      </w:r>
      <w:r>
        <w:rPr>
          <w:rFonts w:ascii="宋体" w:hAnsi="宋体" w:cs="宋体" w:hint="eastAsia"/>
          <w:color w:val="FF0000"/>
          <w:kern w:val="0"/>
          <w:szCs w:val="21"/>
        </w:rPr>
        <w:t>时</w:t>
      </w:r>
      <w:r>
        <w:rPr>
          <w:rFonts w:hint="eastAsia"/>
          <w:color w:val="FF0000"/>
          <w:kern w:val="0"/>
          <w:szCs w:val="21"/>
        </w:rPr>
        <w:t>（北京时间）</w:t>
      </w:r>
    </w:p>
    <w:p w14:paraId="34614E54" w14:textId="77777777" w:rsidR="00711FC4" w:rsidRDefault="004D541D">
      <w:pPr>
        <w:spacing w:beforeLines="50" w:before="156"/>
        <w:jc w:val="left"/>
        <w:rPr>
          <w:color w:val="000000"/>
          <w:szCs w:val="21"/>
        </w:rPr>
      </w:pPr>
      <w:r>
        <w:rPr>
          <w:color w:val="000000"/>
          <w:szCs w:val="21"/>
        </w:rPr>
        <w:t xml:space="preserve">11. </w:t>
      </w:r>
      <w:r>
        <w:rPr>
          <w:rFonts w:hint="eastAsia"/>
          <w:color w:val="000000"/>
          <w:szCs w:val="21"/>
        </w:rPr>
        <w:t>开标地点：</w:t>
      </w:r>
      <w:r>
        <w:rPr>
          <w:rFonts w:ascii="宋体" w:eastAsia="宋体" w:hAnsi="宋体" w:hint="eastAsia"/>
          <w:color w:val="000000"/>
          <w:szCs w:val="21"/>
        </w:rPr>
        <w:t>深圳大学办公楼</w:t>
      </w:r>
      <w:r>
        <w:rPr>
          <w:rFonts w:ascii="宋体" w:eastAsia="宋体" w:hAnsi="宋体" w:hint="eastAsia"/>
          <w:color w:val="000000"/>
          <w:szCs w:val="21"/>
        </w:rPr>
        <w:t>241</w:t>
      </w:r>
      <w:r>
        <w:rPr>
          <w:rFonts w:ascii="宋体" w:eastAsia="宋体" w:hAnsi="宋体" w:hint="eastAsia"/>
          <w:color w:val="000000"/>
          <w:szCs w:val="21"/>
        </w:rPr>
        <w:t>室。</w:t>
      </w:r>
      <w:r>
        <w:rPr>
          <w:rFonts w:hint="eastAsia"/>
          <w:color w:val="000000"/>
          <w:kern w:val="0"/>
          <w:szCs w:val="21"/>
          <w:highlight w:val="yellow"/>
        </w:rPr>
        <w:t>出于疫情防控需要，此项目不邀请投标代表出席开标。</w:t>
      </w:r>
    </w:p>
    <w:p w14:paraId="1406C648" w14:textId="77777777" w:rsidR="00711FC4" w:rsidRDefault="004D541D">
      <w:pPr>
        <w:spacing w:beforeLines="50" w:before="156"/>
        <w:jc w:val="left"/>
        <w:rPr>
          <w:color w:val="000000"/>
          <w:szCs w:val="21"/>
        </w:rPr>
      </w:pPr>
      <w:r>
        <w:rPr>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62F182DC" w14:textId="77777777" w:rsidR="00711FC4" w:rsidRDefault="004D541D">
      <w:pPr>
        <w:spacing w:beforeLines="50" w:before="156"/>
        <w:jc w:val="right"/>
        <w:rPr>
          <w:color w:val="000000"/>
          <w:szCs w:val="21"/>
        </w:rPr>
      </w:pPr>
      <w:r>
        <w:rPr>
          <w:rFonts w:hint="eastAsia"/>
          <w:color w:val="000000"/>
          <w:szCs w:val="21"/>
        </w:rPr>
        <w:t>招标机构名称：深圳大学招投标管理中心</w:t>
      </w:r>
      <w:r>
        <w:rPr>
          <w:color w:val="000000"/>
          <w:szCs w:val="21"/>
        </w:rPr>
        <w:t xml:space="preserve"> </w:t>
      </w:r>
    </w:p>
    <w:p w14:paraId="66360F6E" w14:textId="77777777" w:rsidR="00711FC4" w:rsidRDefault="004D541D">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w:t>
      </w:r>
      <w:r>
        <w:rPr>
          <w:rFonts w:ascii="宋体" w:eastAsia="宋体" w:hAnsi="宋体" w:hint="eastAsia"/>
          <w:color w:val="000000"/>
          <w:szCs w:val="21"/>
        </w:rPr>
        <w:t xml:space="preserve"> </w:t>
      </w:r>
      <w:r>
        <w:rPr>
          <w:rFonts w:ascii="宋体" w:eastAsia="宋体" w:hAnsi="宋体" w:hint="eastAsia"/>
          <w:color w:val="000000"/>
          <w:szCs w:val="21"/>
        </w:rPr>
        <w:t>系</w:t>
      </w:r>
      <w:r>
        <w:rPr>
          <w:rFonts w:ascii="宋体" w:eastAsia="宋体" w:hAnsi="宋体" w:hint="eastAsia"/>
          <w:color w:val="000000"/>
          <w:szCs w:val="21"/>
        </w:rPr>
        <w:t xml:space="preserve"> </w:t>
      </w:r>
      <w:r>
        <w:rPr>
          <w:rFonts w:ascii="宋体" w:eastAsia="宋体" w:hAnsi="宋体" w:hint="eastAsia"/>
          <w:color w:val="000000"/>
          <w:szCs w:val="21"/>
        </w:rPr>
        <w:t>人：劳老师</w:t>
      </w:r>
      <w:r>
        <w:rPr>
          <w:rFonts w:ascii="宋体" w:eastAsia="宋体" w:hAnsi="宋体" w:hint="eastAsia"/>
          <w:color w:val="000000"/>
          <w:szCs w:val="21"/>
        </w:rPr>
        <w:t xml:space="preserve">  </w:t>
      </w:r>
      <w:r>
        <w:rPr>
          <w:rFonts w:ascii="宋体" w:eastAsia="宋体" w:hAnsi="宋体" w:hint="eastAsia"/>
          <w:color w:val="000000"/>
          <w:szCs w:val="21"/>
        </w:rPr>
        <w:t>电话：（</w:t>
      </w:r>
      <w:r>
        <w:rPr>
          <w:rFonts w:ascii="宋体" w:eastAsia="宋体" w:hAnsi="宋体" w:hint="eastAsia"/>
          <w:color w:val="000000"/>
          <w:szCs w:val="21"/>
        </w:rPr>
        <w:t>0755</w:t>
      </w:r>
      <w:r>
        <w:rPr>
          <w:rFonts w:ascii="宋体" w:eastAsia="宋体" w:hAnsi="宋体" w:hint="eastAsia"/>
          <w:color w:val="000000"/>
          <w:szCs w:val="21"/>
        </w:rPr>
        <w:t>）</w:t>
      </w:r>
      <w:r>
        <w:rPr>
          <w:rFonts w:ascii="宋体" w:eastAsia="宋体" w:hAnsi="宋体" w:hint="eastAsia"/>
          <w:color w:val="000000"/>
          <w:szCs w:val="21"/>
        </w:rPr>
        <w:t>2653 1103</w:t>
      </w:r>
    </w:p>
    <w:p w14:paraId="42FAE32D" w14:textId="77777777" w:rsidR="00711FC4" w:rsidRDefault="004D541D">
      <w:pPr>
        <w:spacing w:beforeLines="50" w:before="156"/>
        <w:jc w:val="right"/>
        <w:rPr>
          <w:color w:val="000000"/>
          <w:szCs w:val="21"/>
        </w:rPr>
      </w:pPr>
      <w:r>
        <w:rPr>
          <w:rFonts w:hint="eastAsia"/>
          <w:color w:val="000000"/>
          <w:szCs w:val="21"/>
        </w:rPr>
        <w:t>招投标投诉电话：</w:t>
      </w:r>
      <w:r>
        <w:rPr>
          <w:color w:val="000000"/>
          <w:szCs w:val="21"/>
        </w:rPr>
        <w:t xml:space="preserve">0755-26535738   </w:t>
      </w:r>
      <w:r>
        <w:rPr>
          <w:rFonts w:hint="eastAsia"/>
          <w:color w:val="000000"/>
          <w:szCs w:val="21"/>
        </w:rPr>
        <w:t>投诉邮箱：</w:t>
      </w:r>
      <w:r>
        <w:rPr>
          <w:color w:val="000000"/>
          <w:szCs w:val="21"/>
        </w:rPr>
        <w:t>ChenJC@SZU.EDU.CN</w:t>
      </w:r>
    </w:p>
    <w:p w14:paraId="2DEA04A0" w14:textId="77777777" w:rsidR="00711FC4" w:rsidRDefault="004D541D">
      <w:pPr>
        <w:spacing w:beforeLines="50" w:before="156"/>
        <w:jc w:val="right"/>
        <w:rPr>
          <w:color w:val="000000"/>
          <w:szCs w:val="21"/>
        </w:rPr>
      </w:pPr>
      <w:r>
        <w:rPr>
          <w:rFonts w:hint="eastAsia"/>
          <w:color w:val="000000"/>
          <w:szCs w:val="21"/>
        </w:rPr>
        <w:t>受理单位</w:t>
      </w:r>
      <w:r>
        <w:rPr>
          <w:color w:val="000000"/>
          <w:szCs w:val="21"/>
        </w:rPr>
        <w:t xml:space="preserve">:   </w:t>
      </w:r>
      <w:r>
        <w:rPr>
          <w:rFonts w:hint="eastAsia"/>
          <w:color w:val="000000"/>
          <w:szCs w:val="21"/>
        </w:rPr>
        <w:t>深圳大学招</w:t>
      </w:r>
      <w:r>
        <w:rPr>
          <w:rFonts w:hint="eastAsia"/>
          <w:color w:val="000000"/>
          <w:szCs w:val="21"/>
        </w:rPr>
        <w:t>投标管理中心</w:t>
      </w:r>
    </w:p>
    <w:p w14:paraId="05C02859" w14:textId="77777777" w:rsidR="00711FC4" w:rsidRDefault="004D541D">
      <w:r>
        <w:rPr>
          <w:rFonts w:hint="eastAsia"/>
          <w:color w:val="000000"/>
          <w:szCs w:val="21"/>
        </w:rPr>
        <w:t>纪委监督电话：</w:t>
      </w:r>
      <w:r>
        <w:rPr>
          <w:color w:val="000000"/>
          <w:szCs w:val="21"/>
        </w:rPr>
        <w:t>(0755)2653 4925</w:t>
      </w:r>
    </w:p>
    <w:p w14:paraId="37D896FB" w14:textId="77777777" w:rsidR="00711FC4" w:rsidRDefault="004D541D">
      <w:pPr>
        <w:spacing w:beforeLines="50" w:before="156"/>
        <w:jc w:val="left"/>
        <w:rPr>
          <w:color w:val="000000"/>
          <w:sz w:val="24"/>
        </w:rPr>
      </w:pPr>
      <w:r>
        <w:rPr>
          <w:color w:val="000000"/>
          <w:sz w:val="24"/>
        </w:rPr>
        <w:br w:type="page"/>
      </w:r>
    </w:p>
    <w:p w14:paraId="0B24DAF3" w14:textId="77777777" w:rsidR="00711FC4" w:rsidRDefault="004D541D">
      <w:pPr>
        <w:spacing w:beforeLines="50" w:before="156"/>
        <w:jc w:val="center"/>
        <w:rPr>
          <w:color w:val="000000"/>
          <w:sz w:val="50"/>
        </w:rPr>
      </w:pPr>
      <w:r>
        <w:rPr>
          <w:rFonts w:hint="eastAsia"/>
          <w:color w:val="000000"/>
          <w:sz w:val="50"/>
        </w:rPr>
        <w:lastRenderedPageBreak/>
        <w:t>投标人须知</w:t>
      </w:r>
    </w:p>
    <w:p w14:paraId="1FF065D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一、投标人资格要求：</w:t>
      </w:r>
    </w:p>
    <w:p w14:paraId="64806AA2" w14:textId="77777777" w:rsidR="00711FC4" w:rsidRDefault="004D541D">
      <w:pPr>
        <w:spacing w:beforeLines="50" w:before="156"/>
        <w:jc w:val="left"/>
        <w:rPr>
          <w:color w:val="FF0000"/>
          <w:szCs w:val="21"/>
        </w:rPr>
      </w:pPr>
      <w:r>
        <w:rPr>
          <w:rFonts w:hint="eastAsia"/>
          <w:color w:val="FF0000"/>
          <w:szCs w:val="21"/>
        </w:rPr>
        <w:t>具有深圳大学</w:t>
      </w:r>
      <w:r>
        <w:rPr>
          <w:rFonts w:hint="eastAsia"/>
          <w:color w:val="FF0000"/>
          <w:szCs w:val="21"/>
        </w:rPr>
        <w:t>2020</w:t>
      </w:r>
      <w:r>
        <w:rPr>
          <w:rFonts w:hint="eastAsia"/>
          <w:color w:val="FF0000"/>
          <w:szCs w:val="21"/>
        </w:rPr>
        <w:t>年校内工程预选供应商资格，且具有建筑装修装饰工程专业承包二级及以上资质的施工企业。</w:t>
      </w:r>
    </w:p>
    <w:p w14:paraId="2D87AE28"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二、工期</w:t>
      </w:r>
      <w:bookmarkStart w:id="1" w:name="_GoBack"/>
      <w:bookmarkEnd w:id="1"/>
      <w:r>
        <w:rPr>
          <w:rFonts w:ascii="仿宋" w:eastAsia="仿宋" w:hint="eastAsia"/>
          <w:color w:val="000000"/>
          <w:sz w:val="24"/>
        </w:rPr>
        <w:t>：</w:t>
      </w:r>
    </w:p>
    <w:p w14:paraId="0D6CA015" w14:textId="77777777" w:rsidR="00711FC4" w:rsidRDefault="004D541D">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15</w:t>
      </w:r>
      <w:r>
        <w:rPr>
          <w:rFonts w:ascii="仿宋" w:eastAsia="仿宋" w:hint="eastAsia"/>
          <w:color w:val="FF0000"/>
          <w:sz w:val="24"/>
        </w:rPr>
        <w:t>天以内，具体开工时间以建设方通知为准。</w:t>
      </w:r>
    </w:p>
    <w:p w14:paraId="1B460FB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三、施工要求：</w:t>
      </w:r>
    </w:p>
    <w:p w14:paraId="69D66B6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61E3FD0D"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、由于本次施工可能涉及到原有室内装饰的改造和室内设备的保护，投标方务必仔细踏勘现场，施工中如涉及到以上工程的改造时，所发生的费用视为已综合考虑在其它工作中。</w:t>
      </w:r>
    </w:p>
    <w:p w14:paraId="026FCE5E"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、投标单位在投标报价时应认真按“招标文件”要求分析报价，并充分考虑到施工过程中可能发生的其它相关费用（如施工措施费、物料的搬运费、节假日加班费以及各种可能造成成本增加的其它因素）。</w:t>
      </w:r>
    </w:p>
    <w:p w14:paraId="164C9C2E"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、施工单位在施工时务必保护好现场的其它设施，如有损坏由施工方照原价赔偿。物料在搬运、堆放过程中应注意保护公共设施，并保持公共场所的清洁卫生。施工用水、电所</w:t>
      </w:r>
      <w:r>
        <w:rPr>
          <w:rFonts w:ascii="仿宋" w:eastAsia="仿宋" w:hint="eastAsia"/>
          <w:color w:val="000000"/>
          <w:sz w:val="24"/>
        </w:rPr>
        <w:t>发生的费用由施工方负责。</w:t>
      </w:r>
    </w:p>
    <w:p w14:paraId="141054C0"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5</w:t>
      </w:r>
      <w:r>
        <w:rPr>
          <w:rFonts w:ascii="仿宋" w:eastAsia="仿宋" w:hint="eastAsia"/>
          <w:color w:val="000000"/>
          <w:sz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1901188"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6</w:t>
      </w:r>
      <w:r>
        <w:rPr>
          <w:rFonts w:ascii="仿宋" w:eastAsia="仿宋" w:hint="eastAsia"/>
          <w:color w:val="000000"/>
          <w:sz w:val="24"/>
        </w:rPr>
        <w:t>、整个工程施工要求严格按施工图、工程量清单和相关技术规范进行施工、验收，所有工作均实行分项分部验收，所有隐蔽工作在进入下道工序以前，必须先请有关人员到现场进行隐蔽验收，合格后方可施工下道工序。</w:t>
      </w:r>
      <w:r>
        <w:rPr>
          <w:rFonts w:ascii="仿宋" w:eastAsia="仿宋" w:hint="eastAsia"/>
          <w:color w:val="000000"/>
          <w:sz w:val="24"/>
        </w:rPr>
        <w:t>所有工程质量要求达到国家建设工程质量验收标准“合格”以上。</w:t>
      </w:r>
    </w:p>
    <w:p w14:paraId="1EFD68B2" w14:textId="77777777" w:rsidR="00711FC4" w:rsidRDefault="00711FC4">
      <w:pPr>
        <w:spacing w:beforeLines="50" w:before="156"/>
        <w:jc w:val="left"/>
        <w:rPr>
          <w:rFonts w:ascii="仿宋" w:eastAsia="仿宋"/>
          <w:color w:val="000000"/>
          <w:sz w:val="24"/>
        </w:rPr>
      </w:pPr>
    </w:p>
    <w:p w14:paraId="7AA649C8"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四、投标报价说明：</w:t>
      </w:r>
    </w:p>
    <w:p w14:paraId="586964AE" w14:textId="77777777" w:rsidR="00711FC4" w:rsidRDefault="004D541D">
      <w:pPr>
        <w:jc w:val="left"/>
        <w:rPr>
          <w:rFonts w:ascii="宋体" w:eastAsia="宋体" w:hAnsi="宋体" w:cs="宋体"/>
          <w:color w:val="FF0000"/>
          <w:kern w:val="0"/>
          <w:sz w:val="22"/>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、投标报价统一以</w:t>
      </w:r>
      <w:r>
        <w:rPr>
          <w:rFonts w:ascii="仿宋" w:eastAsia="仿宋" w:hint="eastAsia"/>
          <w:color w:val="000000"/>
          <w:sz w:val="24"/>
        </w:rPr>
        <w:t xml:space="preserve"> "20</w:t>
      </w:r>
      <w:r>
        <w:rPr>
          <w:rFonts w:ascii="仿宋" w:eastAsia="仿宋"/>
          <w:color w:val="000000"/>
          <w:sz w:val="24"/>
        </w:rPr>
        <w:t>1</w:t>
      </w:r>
      <w:r>
        <w:rPr>
          <w:rFonts w:ascii="仿宋" w:eastAsia="仿宋" w:hint="eastAsia"/>
          <w:color w:val="000000"/>
          <w:sz w:val="24"/>
        </w:rPr>
        <w:t>3</w:t>
      </w:r>
      <w:r>
        <w:rPr>
          <w:rFonts w:ascii="仿宋" w:eastAsia="仿宋" w:hint="eastAsia"/>
          <w:color w:val="000000"/>
          <w:sz w:val="24"/>
        </w:rPr>
        <w:t>国标清单</w:t>
      </w:r>
      <w:r>
        <w:rPr>
          <w:rFonts w:ascii="仿宋" w:eastAsia="仿宋" w:hint="eastAsia"/>
          <w:color w:val="000000"/>
          <w:sz w:val="24"/>
        </w:rPr>
        <w:t>"</w:t>
      </w:r>
      <w:r>
        <w:rPr>
          <w:rFonts w:ascii="仿宋" w:eastAsia="仿宋" w:hint="eastAsia"/>
          <w:color w:val="000000"/>
          <w:sz w:val="24"/>
        </w:rPr>
        <w:t>形式进行编制，参考定额</w:t>
      </w:r>
      <w:r>
        <w:rPr>
          <w:rFonts w:ascii="仿宋" w:eastAsia="仿宋" w:hint="eastAsia"/>
          <w:color w:val="000000"/>
          <w:sz w:val="24"/>
        </w:rPr>
        <w:t>"2003</w:t>
      </w:r>
      <w:r>
        <w:rPr>
          <w:rFonts w:ascii="仿宋" w:eastAsia="仿宋" w:hint="eastAsia"/>
          <w:color w:val="000000"/>
          <w:sz w:val="24"/>
        </w:rPr>
        <w:t>深圳市装饰（安装或建筑）工程综合价格</w:t>
      </w:r>
      <w:r>
        <w:rPr>
          <w:rFonts w:ascii="仿宋" w:eastAsia="仿宋" w:hint="eastAsia"/>
          <w:color w:val="000000"/>
          <w:sz w:val="24"/>
        </w:rPr>
        <w:t>"</w:t>
      </w:r>
      <w:r>
        <w:rPr>
          <w:rFonts w:ascii="仿宋" w:eastAsia="仿宋" w:hint="eastAsia"/>
          <w:color w:val="000000"/>
          <w:sz w:val="24"/>
        </w:rPr>
        <w:t>的四类取费，参考信息价</w:t>
      </w:r>
      <w:r>
        <w:rPr>
          <w:rFonts w:ascii="仿宋" w:eastAsia="仿宋" w:hint="eastAsia"/>
          <w:color w:val="000000"/>
          <w:sz w:val="24"/>
        </w:rPr>
        <w:t>"</w:t>
      </w:r>
      <w:r>
        <w:rPr>
          <w:rFonts w:ascii="仿宋" w:eastAsia="仿宋" w:hint="eastAsia"/>
          <w:color w:val="000000"/>
          <w:sz w:val="24"/>
        </w:rPr>
        <w:t>深圳市价格信息（</w:t>
      </w:r>
      <w:r>
        <w:rPr>
          <w:rFonts w:ascii="宋体" w:eastAsia="宋体" w:hAnsi="宋体" w:cs="宋体"/>
          <w:color w:val="FF0000"/>
          <w:kern w:val="0"/>
          <w:sz w:val="22"/>
        </w:rPr>
        <w:t>2019</w:t>
      </w:r>
      <w:r>
        <w:rPr>
          <w:rFonts w:ascii="宋体" w:eastAsia="宋体" w:hAnsi="宋体" w:cs="宋体" w:hint="eastAsia"/>
          <w:color w:val="FF0000"/>
          <w:kern w:val="0"/>
          <w:sz w:val="22"/>
        </w:rPr>
        <w:t>年第</w:t>
      </w:r>
      <w:r>
        <w:rPr>
          <w:rFonts w:ascii="宋体" w:eastAsia="宋体" w:hAnsi="宋体" w:cs="宋体"/>
          <w:color w:val="FF0000"/>
          <w:kern w:val="0"/>
          <w:sz w:val="22"/>
        </w:rPr>
        <w:t>04</w:t>
      </w:r>
      <w:r>
        <w:rPr>
          <w:rFonts w:ascii="宋体" w:eastAsia="宋体" w:hAnsi="宋体" w:cs="宋体" w:hint="eastAsia"/>
          <w:color w:val="FF0000"/>
          <w:kern w:val="0"/>
          <w:sz w:val="22"/>
        </w:rPr>
        <w:t xml:space="preserve"> </w:t>
      </w:r>
      <w:r>
        <w:rPr>
          <w:rFonts w:ascii="宋体" w:eastAsia="宋体" w:hAnsi="宋体" w:cs="宋体" w:hint="eastAsia"/>
          <w:color w:val="FF0000"/>
          <w:kern w:val="0"/>
          <w:sz w:val="22"/>
        </w:rPr>
        <w:t>期</w:t>
      </w:r>
      <w:r>
        <w:rPr>
          <w:rFonts w:ascii="仿宋" w:eastAsia="仿宋" w:hint="eastAsia"/>
          <w:color w:val="000000"/>
          <w:sz w:val="24"/>
        </w:rPr>
        <w:t>）</w:t>
      </w:r>
      <w:r>
        <w:rPr>
          <w:rFonts w:ascii="仿宋" w:eastAsia="仿宋" w:hint="eastAsia"/>
          <w:color w:val="000000"/>
          <w:sz w:val="24"/>
        </w:rPr>
        <w:t>"</w:t>
      </w:r>
      <w:r>
        <w:rPr>
          <w:rFonts w:ascii="仿宋" w:eastAsia="仿宋" w:hint="eastAsia"/>
          <w:color w:val="000000"/>
          <w:sz w:val="24"/>
        </w:rPr>
        <w:t>。（投标报价书格式见附表）</w:t>
      </w:r>
    </w:p>
    <w:p w14:paraId="5E485E1F"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194FAF38"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、如“工程量清单”中未列入的工作内容，但现场施工时又不可避免发生的工程量视为已综合考虑在其它工作中，即施工单位结算时不得以任何理由签证增加任何工程量。</w:t>
      </w:r>
      <w:r>
        <w:rPr>
          <w:rFonts w:ascii="仿宋" w:eastAsia="仿宋" w:hint="eastAsia"/>
          <w:color w:val="000000"/>
          <w:sz w:val="24"/>
        </w:rPr>
        <w:t>(</w:t>
      </w:r>
      <w:r>
        <w:rPr>
          <w:rFonts w:ascii="仿宋" w:eastAsia="仿宋" w:hint="eastAsia"/>
          <w:color w:val="000000"/>
          <w:sz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hint="eastAsia"/>
          <w:color w:val="000000"/>
          <w:sz w:val="24"/>
        </w:rPr>
        <w:t>)</w:t>
      </w:r>
    </w:p>
    <w:p w14:paraId="2101B6A9" w14:textId="77777777" w:rsidR="00711FC4" w:rsidRDefault="004D541D">
      <w:pPr>
        <w:spacing w:beforeLines="50" w:before="156"/>
        <w:ind w:firstLine="480"/>
        <w:jc w:val="left"/>
        <w:rPr>
          <w:rFonts w:ascii="仿宋" w:eastAsia="仿宋"/>
          <w:color w:val="000000"/>
          <w:sz w:val="24"/>
        </w:rPr>
      </w:pPr>
      <w:r>
        <w:rPr>
          <w:rFonts w:ascii="仿宋" w:eastAsia="仿宋" w:hint="eastAsia"/>
          <w:color w:val="000000"/>
          <w:sz w:val="24"/>
        </w:rPr>
        <w:t>4</w:t>
      </w:r>
      <w:r>
        <w:rPr>
          <w:rFonts w:ascii="仿宋" w:eastAsia="仿宋" w:hint="eastAsia"/>
          <w:color w:val="000000"/>
          <w:sz w:val="24"/>
        </w:rPr>
        <w:t>、经过深圳大学采购评标委员会评出的“第一中标人”在合同未签订前如不能及时响应建设方要求，建设方有权取消“第一中标人”的中标资格，改由“第二中标人”中标。</w:t>
      </w:r>
    </w:p>
    <w:p w14:paraId="59C93787" w14:textId="77777777" w:rsidR="00711FC4" w:rsidRDefault="004D541D">
      <w:pPr>
        <w:spacing w:beforeLines="50" w:before="156"/>
        <w:ind w:firstLine="480"/>
        <w:jc w:val="left"/>
        <w:rPr>
          <w:rFonts w:ascii="仿宋" w:eastAsia="仿宋"/>
          <w:color w:val="000000"/>
          <w:sz w:val="24"/>
        </w:rPr>
      </w:pPr>
      <w:r>
        <w:rPr>
          <w:rFonts w:ascii="仿宋" w:eastAsia="仿宋" w:hint="eastAsia"/>
          <w:color w:val="000000"/>
          <w:sz w:val="24"/>
        </w:rPr>
        <w:t>5</w:t>
      </w:r>
      <w:r>
        <w:rPr>
          <w:rFonts w:ascii="仿宋" w:eastAsia="仿宋" w:hint="eastAsia"/>
          <w:color w:val="000000"/>
          <w:sz w:val="24"/>
        </w:rPr>
        <w:t>、</w:t>
      </w:r>
      <w:r>
        <w:rPr>
          <w:rFonts w:ascii="仿宋" w:eastAsia="仿宋" w:hint="eastAsia"/>
          <w:color w:val="000000"/>
          <w:sz w:val="24"/>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1764107C" w14:textId="77777777" w:rsidR="00711FC4" w:rsidRDefault="00711FC4">
      <w:pPr>
        <w:spacing w:beforeLines="50" w:before="156"/>
        <w:jc w:val="left"/>
        <w:rPr>
          <w:rFonts w:ascii="仿宋" w:eastAsia="仿宋"/>
          <w:color w:val="000000"/>
          <w:sz w:val="24"/>
        </w:rPr>
      </w:pPr>
    </w:p>
    <w:p w14:paraId="74D921B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五、结算方式∶</w:t>
      </w:r>
    </w:p>
    <w:p w14:paraId="48F02E72"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、中标价为未经审核的最高限价，结算工程量以现场实际发生量进行结算，且任何工程量的结算量均不得大于投标时的工程量，工程的建设总造价严格按“投标价作为最高结算价”的原则来控制。</w:t>
      </w:r>
    </w:p>
    <w:p w14:paraId="41329CB6"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、工程竣工并验收合格后，施工方必须严格按审计部门要求编制、装订结算竣工资料，工程结算书经项目负责</w:t>
      </w:r>
      <w:r>
        <w:rPr>
          <w:rFonts w:ascii="仿宋" w:eastAsia="仿宋" w:hint="eastAsia"/>
          <w:color w:val="000000"/>
          <w:sz w:val="24"/>
        </w:rPr>
        <w:t>人初审后提交学校审计部门审核，以审计部门的审核价作为结算价。</w:t>
      </w:r>
    </w:p>
    <w:p w14:paraId="4DB2CF07" w14:textId="77777777" w:rsidR="00711FC4" w:rsidRDefault="004D541D">
      <w:pPr>
        <w:spacing w:beforeLines="50" w:before="156"/>
        <w:ind w:firstLine="480"/>
        <w:jc w:val="left"/>
        <w:rPr>
          <w:rFonts w:ascii="仿宋" w:eastAsia="仿宋"/>
          <w:color w:val="000000"/>
          <w:sz w:val="24"/>
        </w:rPr>
      </w:pPr>
      <w:r>
        <w:rPr>
          <w:rFonts w:ascii="仿宋" w:eastAsia="仿宋" w:hint="eastAsia"/>
          <w:color w:val="000000"/>
          <w:sz w:val="24"/>
        </w:rPr>
        <w:t>3</w:t>
      </w:r>
      <w:r>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5FBD225F" w14:textId="77777777" w:rsidR="00711FC4" w:rsidRDefault="00711FC4">
      <w:pPr>
        <w:spacing w:beforeLines="50" w:before="156"/>
        <w:ind w:firstLine="480"/>
        <w:jc w:val="left"/>
        <w:rPr>
          <w:rFonts w:ascii="仿宋" w:eastAsia="仿宋"/>
          <w:color w:val="000000"/>
          <w:sz w:val="24"/>
        </w:rPr>
      </w:pPr>
    </w:p>
    <w:p w14:paraId="75DC86C0"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282A77B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003EE2ED" w14:textId="77777777" w:rsidR="00711FC4" w:rsidRDefault="00711FC4">
      <w:pPr>
        <w:spacing w:beforeLines="50" w:before="156"/>
        <w:jc w:val="left"/>
        <w:rPr>
          <w:rFonts w:ascii="仿宋" w:eastAsia="仿宋"/>
          <w:color w:val="000000"/>
          <w:sz w:val="24"/>
        </w:rPr>
      </w:pPr>
    </w:p>
    <w:p w14:paraId="079449D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5EE23365" w14:textId="77777777" w:rsidR="00711FC4" w:rsidRDefault="00711FC4">
      <w:pPr>
        <w:spacing w:beforeLines="50" w:before="156"/>
        <w:jc w:val="left"/>
        <w:rPr>
          <w:rFonts w:ascii="仿宋" w:eastAsia="仿宋"/>
          <w:color w:val="000000"/>
          <w:sz w:val="24"/>
        </w:rPr>
      </w:pPr>
    </w:p>
    <w:p w14:paraId="26DA93EF"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九、投标有效期：</w:t>
      </w:r>
    </w:p>
    <w:p w14:paraId="2A69F1BF"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w:t>
      </w:r>
      <w:r>
        <w:rPr>
          <w:rFonts w:ascii="仿宋" w:eastAsia="仿宋" w:hint="eastAsia"/>
          <w:color w:val="000000"/>
          <w:sz w:val="24"/>
        </w:rPr>
        <w:t>60</w:t>
      </w:r>
      <w:r>
        <w:rPr>
          <w:rFonts w:ascii="仿宋" w:eastAsia="仿宋" w:hint="eastAsia"/>
          <w:color w:val="000000"/>
          <w:sz w:val="24"/>
        </w:rPr>
        <w:t>天内有效。投标有效期不足的投标</w:t>
      </w:r>
      <w:r>
        <w:rPr>
          <w:rFonts w:ascii="仿宋" w:eastAsia="仿宋" w:hint="eastAsia"/>
          <w:color w:val="000000"/>
          <w:sz w:val="24"/>
        </w:rPr>
        <w:t>文件将被拒绝。</w:t>
      </w:r>
    </w:p>
    <w:p w14:paraId="3D6BEF86" w14:textId="77777777" w:rsidR="00711FC4" w:rsidRDefault="00711FC4">
      <w:pPr>
        <w:spacing w:beforeLines="50" w:before="156"/>
        <w:jc w:val="left"/>
        <w:rPr>
          <w:rFonts w:ascii="仿宋" w:eastAsia="仿宋"/>
          <w:color w:val="000000"/>
          <w:sz w:val="24"/>
        </w:rPr>
      </w:pPr>
    </w:p>
    <w:p w14:paraId="70D0B7ED"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lastRenderedPageBreak/>
        <w:t>十、评标方法：</w:t>
      </w:r>
      <w:r>
        <w:rPr>
          <w:rFonts w:ascii="仿宋" w:eastAsia="仿宋" w:hint="eastAsia"/>
          <w:color w:val="000000"/>
          <w:sz w:val="24"/>
        </w:rPr>
        <w:tab/>
      </w:r>
    </w:p>
    <w:p w14:paraId="122CED8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w:t>
      </w:r>
      <w:r>
        <w:rPr>
          <w:rFonts w:ascii="仿宋" w:eastAsia="仿宋" w:hint="eastAsia"/>
          <w:color w:val="000000"/>
          <w:sz w:val="24"/>
        </w:rPr>
        <w:t>2</w:t>
      </w:r>
      <w:r>
        <w:rPr>
          <w:rFonts w:ascii="仿宋" w:eastAsia="仿宋" w:hint="eastAsia"/>
          <w:color w:val="000000"/>
          <w:sz w:val="24"/>
        </w:rPr>
        <w:t>家或</w:t>
      </w:r>
      <w:r>
        <w:rPr>
          <w:rFonts w:ascii="仿宋" w:eastAsia="仿宋" w:hint="eastAsia"/>
          <w:color w:val="000000"/>
          <w:sz w:val="24"/>
        </w:rPr>
        <w:t>2</w:t>
      </w:r>
      <w:r>
        <w:rPr>
          <w:rFonts w:ascii="仿宋" w:eastAsia="仿宋" w:hint="eastAsia"/>
          <w:color w:val="000000"/>
          <w:sz w:val="24"/>
        </w:rPr>
        <w:t>家以上的供应商报价相同、且为最低价时，采用抽签的办法确定同为最低报价的供应商的排序。</w:t>
      </w:r>
    </w:p>
    <w:p w14:paraId="60A1BD71" w14:textId="77777777" w:rsidR="00711FC4" w:rsidRDefault="00711FC4">
      <w:pPr>
        <w:spacing w:beforeLines="50" w:before="156"/>
        <w:jc w:val="left"/>
        <w:rPr>
          <w:rFonts w:ascii="仿宋" w:eastAsia="仿宋"/>
          <w:color w:val="000000"/>
          <w:sz w:val="24"/>
        </w:rPr>
      </w:pPr>
    </w:p>
    <w:p w14:paraId="37ED90F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2FDFF3D5"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D99F584"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w:t>
      </w:r>
      <w:r>
        <w:rPr>
          <w:rFonts w:ascii="仿宋" w:eastAsia="仿宋" w:hint="eastAsia"/>
          <w:color w:val="000000"/>
          <w:sz w:val="24"/>
        </w:rPr>
        <w:t>正本和副本不符，以正本为准；</w:t>
      </w:r>
    </w:p>
    <w:p w14:paraId="566C993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投标文件的</w:t>
      </w:r>
      <w:r>
        <w:rPr>
          <w:rFonts w:ascii="仿宋" w:eastAsia="仿宋" w:hint="eastAsia"/>
          <w:color w:val="000000"/>
          <w:sz w:val="24"/>
        </w:rPr>
        <w:t>[</w:t>
      </w:r>
      <w:r>
        <w:rPr>
          <w:rFonts w:ascii="仿宋" w:eastAsia="仿宋" w:hint="eastAsia"/>
          <w:color w:val="000000"/>
          <w:sz w:val="24"/>
        </w:rPr>
        <w:t>正本</w:t>
      </w:r>
      <w:r>
        <w:rPr>
          <w:rFonts w:ascii="仿宋" w:eastAsia="仿宋" w:hint="eastAsia"/>
          <w:color w:val="000000"/>
          <w:sz w:val="24"/>
        </w:rPr>
        <w:t>]</w:t>
      </w:r>
      <w:r>
        <w:rPr>
          <w:rFonts w:ascii="仿宋" w:eastAsia="仿宋" w:hint="eastAsia"/>
          <w:color w:val="000000"/>
          <w:sz w:val="24"/>
        </w:rPr>
        <w:t>封面均应由投标人加盖投标人法人公章；</w:t>
      </w:r>
    </w:p>
    <w:p w14:paraId="1F3E27F9"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2E904B42"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70A3E79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5AF93432" w14:textId="77777777" w:rsidR="00711FC4" w:rsidRDefault="00711FC4">
      <w:pPr>
        <w:spacing w:beforeLines="50" w:before="156"/>
        <w:jc w:val="left"/>
        <w:rPr>
          <w:rFonts w:ascii="仿宋" w:eastAsia="仿宋"/>
          <w:color w:val="000000"/>
          <w:sz w:val="24"/>
        </w:rPr>
      </w:pPr>
    </w:p>
    <w:p w14:paraId="25544AFE"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2DCDAA2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460620CB" w14:textId="77777777" w:rsidR="00711FC4" w:rsidRDefault="00711FC4">
      <w:pPr>
        <w:spacing w:beforeLines="50" w:before="156"/>
        <w:jc w:val="left"/>
        <w:rPr>
          <w:rFonts w:ascii="仿宋" w:eastAsia="仿宋"/>
          <w:color w:val="000000"/>
          <w:sz w:val="24"/>
        </w:rPr>
      </w:pPr>
    </w:p>
    <w:p w14:paraId="7424D82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十三、包装密封要求：</w:t>
      </w:r>
    </w:p>
    <w:p w14:paraId="4485F450"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color w:val="000000"/>
          <w:sz w:val="24"/>
        </w:rPr>
        <w:t>(</w:t>
      </w:r>
      <w:r>
        <w:rPr>
          <w:rFonts w:ascii="仿宋" w:eastAsia="仿宋" w:hint="eastAsia"/>
          <w:b/>
          <w:color w:val="FF0000"/>
          <w:sz w:val="24"/>
        </w:rPr>
        <w:t>一份为正本</w:t>
      </w:r>
      <w:r>
        <w:rPr>
          <w:rFonts w:ascii="仿宋" w:eastAsia="仿宋" w:hint="eastAsia"/>
          <w:b/>
          <w:color w:val="FF0000"/>
          <w:sz w:val="24"/>
        </w:rPr>
        <w:t>,</w:t>
      </w:r>
      <w:r>
        <w:rPr>
          <w:rFonts w:ascii="仿宋" w:eastAsia="仿宋" w:hint="eastAsia"/>
          <w:b/>
          <w:color w:val="FF0000"/>
          <w:sz w:val="24"/>
        </w:rPr>
        <w:t>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1FA834B" w14:textId="77777777" w:rsidR="00711FC4" w:rsidRDefault="00711FC4">
      <w:pPr>
        <w:spacing w:beforeLines="50" w:before="156"/>
        <w:jc w:val="left"/>
        <w:rPr>
          <w:rFonts w:ascii="仿宋" w:eastAsia="仿宋"/>
          <w:color w:val="000000"/>
          <w:sz w:val="24"/>
        </w:rPr>
      </w:pPr>
    </w:p>
    <w:p w14:paraId="628BB31B"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十四、细微偏差修正：</w:t>
      </w:r>
    </w:p>
    <w:p w14:paraId="2462EB00"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1DE30D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w:t>
      </w:r>
      <w:r>
        <w:rPr>
          <w:rFonts w:ascii="仿宋" w:eastAsia="仿宋" w:hint="eastAsia"/>
          <w:color w:val="000000"/>
          <w:sz w:val="24"/>
        </w:rPr>
        <w:lastRenderedPageBreak/>
        <w:t>术错误可视为投标文件存在细微偏差并按照以下原则进行修正：</w:t>
      </w:r>
    </w:p>
    <w:p w14:paraId="4403CF9E"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、用数字表示的数额与用文字表示的数额不一致时，以文字数额为准进行修正；</w:t>
      </w:r>
    </w:p>
    <w:p w14:paraId="6140A662"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、单价与工程量的乘积与合价不一致时，通常以单价为准。除非评标委员会认为单价有明显的小数点错位，此时应以合价为</w:t>
      </w:r>
      <w:r>
        <w:rPr>
          <w:rFonts w:ascii="仿宋" w:eastAsia="仿宋" w:hint="eastAsia"/>
          <w:color w:val="000000"/>
          <w:sz w:val="24"/>
        </w:rPr>
        <w:t>准，并修正单价；</w:t>
      </w:r>
    </w:p>
    <w:p w14:paraId="083BE11C"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、分项投标累计与投标总价不一致时，通常以分项投标累计为准。除非评标委员会认为分项投标有明显的小数点错位，此时应以投标总价为准，并修正分项投标；</w:t>
      </w:r>
    </w:p>
    <w:p w14:paraId="7C37AB09"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、投标人对该投标有声明的，以该投标声明为准。</w:t>
      </w:r>
    </w:p>
    <w:p w14:paraId="7EA97D7D"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740231D"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28FEF5F"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66DECF3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0CBFC082"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、递交投标文件的投标人或者对投标文件作实质性响应的投标人不足三家的；</w:t>
      </w:r>
    </w:p>
    <w:p w14:paraId="3348F1B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、出现影响采购公正的违法、违规行为的；</w:t>
      </w:r>
    </w:p>
    <w:p w14:paraId="106D3BE5"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、因重大变故采购任务取消的。</w:t>
      </w:r>
    </w:p>
    <w:p w14:paraId="499F67D4" w14:textId="77777777" w:rsidR="00711FC4" w:rsidRDefault="00711FC4">
      <w:pPr>
        <w:spacing w:beforeLines="50" w:before="156"/>
        <w:jc w:val="left"/>
        <w:rPr>
          <w:rFonts w:ascii="仿宋" w:eastAsia="仿宋"/>
          <w:color w:val="000000"/>
          <w:sz w:val="24"/>
        </w:rPr>
      </w:pPr>
    </w:p>
    <w:p w14:paraId="035F0D3B"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十六、签署合同：</w:t>
      </w:r>
    </w:p>
    <w:p w14:paraId="708B4268"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297F95E8" w14:textId="77777777" w:rsidR="00711FC4" w:rsidRDefault="00711FC4">
      <w:pPr>
        <w:spacing w:beforeLines="50" w:before="156"/>
        <w:jc w:val="left"/>
        <w:rPr>
          <w:rFonts w:ascii="仿宋" w:eastAsia="仿宋"/>
          <w:color w:val="000000"/>
          <w:sz w:val="24"/>
        </w:rPr>
      </w:pPr>
    </w:p>
    <w:p w14:paraId="1EA69E27"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十七、质疑：</w:t>
      </w:r>
      <w:r>
        <w:rPr>
          <w:rFonts w:ascii="仿宋" w:eastAsia="仿宋" w:hint="eastAsia"/>
          <w:color w:val="000000"/>
          <w:sz w:val="24"/>
        </w:rPr>
        <w:t xml:space="preserve"> </w:t>
      </w:r>
    </w:p>
    <w:p w14:paraId="790E12D5"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2BF57F53"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4225611"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344C8585"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、质疑人不是该项目的投标人；</w:t>
      </w:r>
    </w:p>
    <w:p w14:paraId="76AB13C2"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000000"/>
          <w:sz w:val="24"/>
        </w:rPr>
        <w:t>2</w:t>
      </w:r>
      <w:r>
        <w:rPr>
          <w:rFonts w:ascii="仿宋" w:eastAsia="仿宋" w:hint="eastAsia"/>
          <w:color w:val="000000"/>
          <w:sz w:val="24"/>
        </w:rPr>
        <w:t>、质疑投诉文件无合格签字及盖章的；</w:t>
      </w:r>
    </w:p>
    <w:p w14:paraId="1C21EE84"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、质疑投诉文件无明确质疑对象或内容的；</w:t>
      </w:r>
    </w:p>
    <w:p w14:paraId="5CC80D4D"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、未提供详实有效的证明材料；</w:t>
      </w:r>
    </w:p>
    <w:p w14:paraId="01B32A87"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5</w:t>
      </w:r>
      <w:r>
        <w:rPr>
          <w:rFonts w:ascii="仿宋" w:eastAsia="仿宋" w:hint="eastAsia"/>
          <w:color w:val="000000"/>
          <w:sz w:val="24"/>
        </w:rPr>
        <w:t>、质疑投诉人多次提供虚假情</w:t>
      </w:r>
      <w:r>
        <w:rPr>
          <w:rFonts w:ascii="仿宋" w:eastAsia="仿宋" w:hint="eastAsia"/>
          <w:color w:val="000000"/>
          <w:sz w:val="24"/>
        </w:rPr>
        <w:t>况的；</w:t>
      </w:r>
    </w:p>
    <w:p w14:paraId="51733191" w14:textId="77777777" w:rsidR="00711FC4" w:rsidRDefault="004D541D">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6</w:t>
      </w:r>
      <w:r>
        <w:rPr>
          <w:rFonts w:ascii="仿宋" w:eastAsia="仿宋" w:hint="eastAsia"/>
          <w:color w:val="000000"/>
          <w:sz w:val="24"/>
        </w:rPr>
        <w:t>、非在公示期内送达的；</w:t>
      </w:r>
      <w:r>
        <w:rPr>
          <w:rFonts w:ascii="仿宋" w:eastAsia="仿宋" w:hint="eastAsia"/>
          <w:color w:val="000000"/>
          <w:sz w:val="24"/>
        </w:rPr>
        <w:t xml:space="preserve"> </w:t>
      </w:r>
    </w:p>
    <w:p w14:paraId="4B416E2E" w14:textId="77777777" w:rsidR="00711FC4" w:rsidRDefault="004D541D">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282CB7C6" w14:textId="77777777" w:rsidR="00711FC4" w:rsidRDefault="004D541D">
      <w:pPr>
        <w:numPr>
          <w:ilvl w:val="0"/>
          <w:numId w:val="1"/>
        </w:numPr>
        <w:spacing w:line="320" w:lineRule="exact"/>
        <w:rPr>
          <w:rFonts w:ascii="宋体"/>
          <w:bCs/>
          <w:color w:val="FF0000"/>
          <w:szCs w:val="21"/>
        </w:rPr>
      </w:pPr>
      <w:r>
        <w:rPr>
          <w:rFonts w:eastAsia="Times New Roman" w:hAnsi="Times New Roman"/>
          <w:color w:val="FF0000"/>
          <w:szCs w:val="21"/>
        </w:rPr>
        <w:t>履约保证金</w:t>
      </w:r>
      <w:r>
        <w:rPr>
          <w:rFonts w:hAnsi="Times New Roman" w:hint="eastAsia"/>
          <w:color w:val="FF0000"/>
          <w:szCs w:val="21"/>
        </w:rPr>
        <w:t>：</w:t>
      </w:r>
      <w:r>
        <w:rPr>
          <w:rFonts w:eastAsia="Times New Roman" w:hAnsi="Times New Roman"/>
          <w:color w:val="FF0000"/>
          <w:szCs w:val="21"/>
        </w:rPr>
        <w:t>合同金额的</w:t>
      </w:r>
      <w:r>
        <w:rPr>
          <w:rFonts w:eastAsia="Times New Roman" w:hAnsi="Times New Roman"/>
          <w:color w:val="FF0000"/>
          <w:szCs w:val="21"/>
          <w:u w:val="single"/>
        </w:rPr>
        <w:t>_</w:t>
      </w:r>
      <w:r>
        <w:rPr>
          <w:rFonts w:hAnsi="Times New Roman" w:hint="eastAsia"/>
          <w:color w:val="FF0000"/>
          <w:szCs w:val="21"/>
          <w:u w:val="single"/>
        </w:rPr>
        <w:t>10</w:t>
      </w:r>
      <w:r>
        <w:rPr>
          <w:rFonts w:eastAsia="Times New Roman" w:hAnsi="Times New Roman"/>
          <w:color w:val="FF0000"/>
          <w:szCs w:val="21"/>
          <w:u w:val="single"/>
        </w:rPr>
        <w:t>_</w:t>
      </w:r>
      <w:r>
        <w:rPr>
          <w:rFonts w:eastAsia="Times New Roman" w:hAnsi="Times New Roman"/>
          <w:color w:val="FF0000"/>
          <w:szCs w:val="21"/>
        </w:rPr>
        <w:t>%</w:t>
      </w:r>
      <w:r>
        <w:rPr>
          <w:rFonts w:hAnsi="Times New Roman" w:hint="eastAsia"/>
          <w:color w:val="FF0000"/>
          <w:szCs w:val="21"/>
        </w:rPr>
        <w:t>。</w:t>
      </w:r>
    </w:p>
    <w:p w14:paraId="5692F155" w14:textId="77777777" w:rsidR="00711FC4" w:rsidRDefault="004D541D">
      <w:pPr>
        <w:numPr>
          <w:ilvl w:val="0"/>
          <w:numId w:val="1"/>
        </w:numPr>
        <w:spacing w:line="320" w:lineRule="exact"/>
        <w:rPr>
          <w:rFonts w:ascii="宋体"/>
          <w:bCs/>
          <w:color w:val="FF0000"/>
          <w:szCs w:val="21"/>
        </w:rPr>
      </w:pPr>
      <w:r>
        <w:rPr>
          <w:rFonts w:eastAsia="Times New Roman" w:hAnsi="Times New Roman"/>
          <w:color w:val="FF0000"/>
          <w:szCs w:val="21"/>
        </w:rPr>
        <w:t>预付款的支付：本工程开工预付款为合同价的</w:t>
      </w:r>
      <w:r>
        <w:rPr>
          <w:rFonts w:eastAsia="Times New Roman" w:hAnsi="Times New Roman"/>
          <w:color w:val="FF0000"/>
          <w:szCs w:val="21"/>
          <w:u w:val="single"/>
        </w:rPr>
        <w:t xml:space="preserve">  </w:t>
      </w:r>
      <w:r>
        <w:rPr>
          <w:rFonts w:hAnsi="Times New Roman" w:hint="eastAsia"/>
          <w:color w:val="FF0000"/>
          <w:szCs w:val="21"/>
          <w:u w:val="single"/>
        </w:rPr>
        <w:t>30</w:t>
      </w:r>
      <w:r>
        <w:rPr>
          <w:rFonts w:eastAsia="Times New Roman" w:hAnsi="Times New Roman"/>
          <w:color w:val="FF0000"/>
          <w:szCs w:val="21"/>
          <w:u w:val="single"/>
        </w:rPr>
        <w:t xml:space="preserve"> </w:t>
      </w:r>
      <w:r>
        <w:rPr>
          <w:rFonts w:eastAsia="Times New Roman" w:hAnsi="Times New Roman"/>
          <w:color w:val="FF0000"/>
          <w:szCs w:val="21"/>
        </w:rPr>
        <w:t xml:space="preserve"> % </w:t>
      </w:r>
      <w:r>
        <w:rPr>
          <w:rFonts w:eastAsia="Times New Roman" w:hAnsi="Times New Roman"/>
          <w:color w:val="FF0000"/>
          <w:szCs w:val="21"/>
        </w:rPr>
        <w:t>，在本合同协议书签订生效且中标人提交开工预付款担保后</w:t>
      </w:r>
      <w:r>
        <w:rPr>
          <w:rFonts w:ascii="宋体" w:hint="eastAsia"/>
          <w:bCs/>
          <w:color w:val="FF0000"/>
          <w:szCs w:val="21"/>
        </w:rPr>
        <w:t>，</w:t>
      </w:r>
      <w:r>
        <w:rPr>
          <w:rFonts w:eastAsia="Times New Roman" w:hAnsi="Times New Roman"/>
          <w:color w:val="FF0000"/>
          <w:szCs w:val="21"/>
        </w:rPr>
        <w:t>并经监理工程师签发的开工预付款证书报采购人后</w:t>
      </w:r>
      <w:r>
        <w:rPr>
          <w:rFonts w:eastAsia="Times New Roman" w:hAnsi="Times New Roman"/>
          <w:color w:val="FF0000"/>
          <w:szCs w:val="21"/>
        </w:rPr>
        <w:t>14</w:t>
      </w:r>
      <w:r>
        <w:rPr>
          <w:rFonts w:eastAsia="Times New Roman" w:hAnsi="Times New Roman"/>
          <w:color w:val="FF0000"/>
          <w:szCs w:val="21"/>
        </w:rPr>
        <w:t>天内，办理支付手续并提交给相关付款部门</w:t>
      </w:r>
      <w:r>
        <w:rPr>
          <w:rFonts w:hAnsi="Times New Roman" w:hint="eastAsia"/>
          <w:color w:val="FF0000"/>
          <w:szCs w:val="21"/>
        </w:rPr>
        <w:t>。</w:t>
      </w:r>
      <w:r>
        <w:rPr>
          <w:rFonts w:ascii="宋体" w:hint="eastAsia"/>
          <w:bCs/>
          <w:color w:val="FF0000"/>
          <w:szCs w:val="21"/>
        </w:rPr>
        <w:t>当工程施工完成</w:t>
      </w:r>
      <w:r>
        <w:rPr>
          <w:rFonts w:ascii="宋体" w:hint="eastAsia"/>
          <w:bCs/>
          <w:color w:val="FF0000"/>
          <w:szCs w:val="21"/>
        </w:rPr>
        <w:t>50%</w:t>
      </w:r>
      <w:r>
        <w:rPr>
          <w:rFonts w:ascii="宋体" w:hint="eastAsia"/>
          <w:bCs/>
          <w:color w:val="FF0000"/>
          <w:szCs w:val="21"/>
        </w:rPr>
        <w:t>时，甲方按合同价款支付</w:t>
      </w:r>
      <w:r>
        <w:rPr>
          <w:rFonts w:ascii="宋体" w:hint="eastAsia"/>
          <w:bCs/>
          <w:color w:val="FF0000"/>
          <w:szCs w:val="21"/>
        </w:rPr>
        <w:t>40%</w:t>
      </w:r>
      <w:r>
        <w:rPr>
          <w:rFonts w:ascii="宋体" w:hint="eastAsia"/>
          <w:bCs/>
          <w:color w:val="FF0000"/>
          <w:szCs w:val="21"/>
        </w:rPr>
        <w:t>给乙方，余款待工程结算审计完毕后，提交保修款（</w:t>
      </w:r>
      <w:r>
        <w:rPr>
          <w:rFonts w:ascii="宋体" w:hint="eastAsia"/>
          <w:bCs/>
          <w:color w:val="FF0000"/>
          <w:szCs w:val="21"/>
        </w:rPr>
        <w:t>3%</w:t>
      </w:r>
      <w:r>
        <w:rPr>
          <w:rFonts w:ascii="宋体" w:hint="eastAsia"/>
          <w:bCs/>
          <w:color w:val="FF0000"/>
          <w:szCs w:val="21"/>
        </w:rPr>
        <w:t>）后一次性付清。</w:t>
      </w:r>
    </w:p>
    <w:p w14:paraId="5E4131E1" w14:textId="77777777" w:rsidR="00711FC4" w:rsidRDefault="004D541D">
      <w:pPr>
        <w:numPr>
          <w:ilvl w:val="0"/>
          <w:numId w:val="2"/>
        </w:numPr>
        <w:spacing w:line="320" w:lineRule="exact"/>
        <w:ind w:left="720" w:hanging="720"/>
        <w:rPr>
          <w:szCs w:val="21"/>
        </w:rPr>
      </w:pPr>
      <w:r>
        <w:rPr>
          <w:rFonts w:hint="eastAsia"/>
          <w:szCs w:val="21"/>
        </w:rPr>
        <w:t xml:space="preserve"> </w:t>
      </w:r>
      <w:r>
        <w:rPr>
          <w:rFonts w:hint="eastAsia"/>
          <w:szCs w:val="21"/>
        </w:rPr>
        <w:t>全部工程造价按下列约定计算：</w:t>
      </w:r>
    </w:p>
    <w:p w14:paraId="06236314" w14:textId="77777777" w:rsidR="00711FC4" w:rsidRDefault="004D541D">
      <w:pPr>
        <w:numPr>
          <w:ilvl w:val="0"/>
          <w:numId w:val="3"/>
        </w:numPr>
        <w:spacing w:line="320" w:lineRule="exact"/>
        <w:rPr>
          <w:szCs w:val="21"/>
        </w:rPr>
      </w:pPr>
      <w:r>
        <w:rPr>
          <w:rFonts w:hint="eastAsia"/>
          <w:szCs w:val="21"/>
        </w:rPr>
        <w:t>工程量以招标文件中的工程量清单为准，如有增减，以甲、乙方及监理三方共同现场签证为准。</w:t>
      </w:r>
    </w:p>
    <w:p w14:paraId="169C9DAE" w14:textId="77777777" w:rsidR="00711FC4" w:rsidRDefault="004D541D">
      <w:pPr>
        <w:numPr>
          <w:ilvl w:val="0"/>
          <w:numId w:val="3"/>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w:t>
      </w:r>
      <w:r>
        <w:rPr>
          <w:szCs w:val="21"/>
          <w:u w:val="single"/>
        </w:rPr>
        <w:t>2020</w:t>
      </w:r>
      <w:r>
        <w:rPr>
          <w:rFonts w:hint="eastAsia"/>
          <w:szCs w:val="21"/>
          <w:u w:val="single"/>
        </w:rPr>
        <w:t xml:space="preserve">      </w:t>
      </w:r>
      <w:r>
        <w:rPr>
          <w:rFonts w:hint="eastAsia"/>
          <w:szCs w:val="21"/>
        </w:rPr>
        <w:t>年</w:t>
      </w:r>
      <w:r>
        <w:rPr>
          <w:rFonts w:hint="eastAsia"/>
          <w:szCs w:val="21"/>
          <w:u w:val="single"/>
        </w:rPr>
        <w:t xml:space="preserve">  07  </w:t>
      </w:r>
      <w:r>
        <w:rPr>
          <w:rFonts w:hint="eastAsia"/>
          <w:szCs w:val="21"/>
        </w:rPr>
        <w:t xml:space="preserve"> </w:t>
      </w:r>
      <w:r>
        <w:rPr>
          <w:rFonts w:hint="eastAsia"/>
          <w:szCs w:val="21"/>
        </w:rPr>
        <w:t>期定额价乘以中标人中标价的下浮率计取；</w:t>
      </w:r>
    </w:p>
    <w:p w14:paraId="1159E485" w14:textId="77777777" w:rsidR="00711FC4" w:rsidRDefault="004D541D">
      <w:pPr>
        <w:numPr>
          <w:ilvl w:val="0"/>
          <w:numId w:val="3"/>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40A080A8" w14:textId="77777777" w:rsidR="00711FC4" w:rsidRDefault="004D541D">
      <w:pPr>
        <w:numPr>
          <w:ilvl w:val="0"/>
          <w:numId w:val="3"/>
        </w:numPr>
        <w:spacing w:line="320" w:lineRule="exact"/>
        <w:rPr>
          <w:szCs w:val="21"/>
        </w:rPr>
      </w:pPr>
      <w:r>
        <w:rPr>
          <w:rFonts w:hint="eastAsia"/>
          <w:szCs w:val="21"/>
        </w:rPr>
        <w:t>本工程原则上不作增减调整，严格按照招标文件内容</w:t>
      </w:r>
      <w:r>
        <w:rPr>
          <w:rFonts w:hint="eastAsia"/>
          <w:szCs w:val="21"/>
        </w:rPr>
        <w:t>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8748BAA" w14:textId="77777777" w:rsidR="00711FC4" w:rsidRDefault="004D541D">
      <w:pPr>
        <w:numPr>
          <w:ilvl w:val="0"/>
          <w:numId w:val="3"/>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5A1EE268" w14:textId="77777777" w:rsidR="00711FC4" w:rsidRDefault="004D541D">
      <w:pPr>
        <w:numPr>
          <w:ilvl w:val="0"/>
          <w:numId w:val="3"/>
        </w:numPr>
        <w:spacing w:line="320" w:lineRule="exact"/>
        <w:rPr>
          <w:szCs w:val="21"/>
        </w:rPr>
      </w:pPr>
      <w:r>
        <w:rPr>
          <w:rFonts w:hint="eastAsia"/>
          <w:szCs w:val="21"/>
        </w:rPr>
        <w:t>施工过程中的会议纪要作为合同附件。</w:t>
      </w:r>
    </w:p>
    <w:p w14:paraId="6DE08DF7" w14:textId="77777777" w:rsidR="00711FC4" w:rsidRDefault="004D541D">
      <w:pPr>
        <w:numPr>
          <w:ilvl w:val="0"/>
          <w:numId w:val="2"/>
        </w:numPr>
        <w:spacing w:line="320" w:lineRule="exact"/>
        <w:ind w:left="720" w:hanging="720"/>
        <w:rPr>
          <w:szCs w:val="21"/>
        </w:rPr>
      </w:pPr>
      <w:r>
        <w:rPr>
          <w:rFonts w:hint="eastAsia"/>
          <w:szCs w:val="21"/>
        </w:rPr>
        <w:t xml:space="preserve">  </w:t>
      </w:r>
      <w:r>
        <w:rPr>
          <w:rFonts w:hint="eastAsia"/>
          <w:szCs w:val="21"/>
        </w:rPr>
        <w:t>质量保修的支付：</w:t>
      </w:r>
    </w:p>
    <w:p w14:paraId="5AB322EE" w14:textId="77777777" w:rsidR="00711FC4" w:rsidRDefault="004D541D">
      <w:pPr>
        <w:numPr>
          <w:ilvl w:val="0"/>
          <w:numId w:val="4"/>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254FFB60" w14:textId="77777777" w:rsidR="00711FC4" w:rsidRDefault="004D541D">
      <w:pPr>
        <w:numPr>
          <w:ilvl w:val="0"/>
          <w:numId w:val="4"/>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086B4F78" w14:textId="77777777" w:rsidR="00711FC4" w:rsidRDefault="004D541D">
      <w:pPr>
        <w:spacing w:line="320" w:lineRule="exact"/>
        <w:ind w:left="720"/>
        <w:rPr>
          <w:rFonts w:asci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w:t>
      </w:r>
      <w:r>
        <w:rPr>
          <w:rFonts w:ascii="宋体" w:hint="eastAsia"/>
          <w:szCs w:val="21"/>
        </w:rPr>
        <w:t>由承包方以转帐方式转入甲方帐号（不计利息）。</w:t>
      </w:r>
    </w:p>
    <w:p w14:paraId="17D46DE9" w14:textId="77777777" w:rsidR="00711FC4" w:rsidRDefault="004D541D">
      <w:pPr>
        <w:numPr>
          <w:ilvl w:val="0"/>
          <w:numId w:val="4"/>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B8949C7" w14:textId="77777777" w:rsidR="00711FC4" w:rsidRDefault="004D541D">
      <w:pPr>
        <w:numPr>
          <w:ilvl w:val="0"/>
          <w:numId w:val="5"/>
        </w:numPr>
        <w:spacing w:line="320" w:lineRule="exact"/>
        <w:rPr>
          <w:rFonts w:ascii="宋体"/>
          <w:szCs w:val="21"/>
        </w:rPr>
      </w:pPr>
      <w:r>
        <w:rPr>
          <w:rFonts w:ascii="宋体" w:hint="eastAsia"/>
          <w:szCs w:val="21"/>
        </w:rPr>
        <w:t xml:space="preserve">  </w:t>
      </w:r>
      <w:r>
        <w:rPr>
          <w:rFonts w:ascii="宋体" w:hint="eastAsia"/>
          <w:szCs w:val="21"/>
        </w:rPr>
        <w:t>项目管理班组</w:t>
      </w:r>
    </w:p>
    <w:p w14:paraId="6CE031BB" w14:textId="77777777" w:rsidR="00711FC4" w:rsidRDefault="004D541D">
      <w:pPr>
        <w:numPr>
          <w:ilvl w:val="0"/>
          <w:numId w:val="6"/>
        </w:numPr>
        <w:adjustRightInd w:val="0"/>
        <w:snapToGrid w:val="0"/>
        <w:spacing w:line="320" w:lineRule="exact"/>
        <w:rPr>
          <w:rFonts w:ascii="宋体"/>
          <w:color w:val="FF0000"/>
          <w:szCs w:val="21"/>
        </w:rPr>
      </w:pPr>
      <w:r>
        <w:rPr>
          <w:rFonts w:ascii="宋体" w:hint="eastAsia"/>
          <w:color w:val="FF0000"/>
          <w:szCs w:val="21"/>
        </w:rPr>
        <w:t xml:space="preserve">   </w:t>
      </w:r>
      <w:r>
        <w:rPr>
          <w:rFonts w:ascii="宋体" w:hint="eastAsia"/>
          <w:color w:val="FF0000"/>
          <w:szCs w:val="21"/>
        </w:rPr>
        <w:t>项目经理的姓名：</w:t>
      </w:r>
      <w:r>
        <w:rPr>
          <w:rFonts w:ascii="宋体"/>
          <w:color w:val="FF0000"/>
          <w:szCs w:val="21"/>
        </w:rPr>
        <w:t xml:space="preserve"> </w:t>
      </w:r>
    </w:p>
    <w:p w14:paraId="6FE0B5FC" w14:textId="77777777" w:rsidR="00711FC4" w:rsidRDefault="004D541D">
      <w:pPr>
        <w:numPr>
          <w:ilvl w:val="0"/>
          <w:numId w:val="6"/>
        </w:numPr>
        <w:adjustRightInd w:val="0"/>
        <w:snapToGrid w:val="0"/>
        <w:spacing w:line="320" w:lineRule="exact"/>
        <w:rPr>
          <w:rFonts w:ascii="宋体"/>
          <w:szCs w:val="21"/>
        </w:rPr>
      </w:pPr>
      <w:r>
        <w:rPr>
          <w:rFonts w:ascii="宋体" w:hint="eastAsia"/>
          <w:szCs w:val="21"/>
        </w:rPr>
        <w:t xml:space="preserve">   </w:t>
      </w:r>
      <w:r>
        <w:rPr>
          <w:rFonts w:ascii="宋体" w:hint="eastAsia"/>
          <w:szCs w:val="21"/>
        </w:rPr>
        <w:t>项目经理与投标文件承诺不一致或未及时到位发包人将按照下列方式对承包人进行处罚：</w:t>
      </w:r>
    </w:p>
    <w:p w14:paraId="1AB289D9" w14:textId="77777777" w:rsidR="00711FC4" w:rsidRDefault="004D541D">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w:t>
      </w:r>
      <w:r>
        <w:rPr>
          <w:rFonts w:ascii="宋体"/>
          <w:szCs w:val="21"/>
        </w:rPr>
        <w:t>）施工方不得随意变更项目经理（除非有不可抗力的原因），未经建设方同意变更</w:t>
      </w:r>
      <w:r>
        <w:rPr>
          <w:rFonts w:ascii="宋体"/>
          <w:szCs w:val="21"/>
        </w:rPr>
        <w:lastRenderedPageBreak/>
        <w:t>一次罚款</w:t>
      </w:r>
      <w:r>
        <w:rPr>
          <w:rFonts w:ascii="宋体"/>
          <w:szCs w:val="21"/>
        </w:rPr>
        <w:t>50000</w:t>
      </w:r>
      <w:r>
        <w:rPr>
          <w:rFonts w:ascii="宋体"/>
          <w:szCs w:val="21"/>
        </w:rPr>
        <w:t>元人民币。</w:t>
      </w:r>
    </w:p>
    <w:p w14:paraId="4E5F02B4" w14:textId="77777777" w:rsidR="00711FC4" w:rsidRDefault="004D541D">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w:t>
      </w:r>
      <w:r>
        <w:rPr>
          <w:rFonts w:ascii="宋体"/>
          <w:szCs w:val="21"/>
        </w:rPr>
        <w:t>）建设方对项目经理不满意，可以提出更换，施工方必须立即更换。</w:t>
      </w:r>
    </w:p>
    <w:p w14:paraId="2DF78810" w14:textId="77777777" w:rsidR="00711FC4" w:rsidRDefault="004D541D">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w:t>
      </w:r>
      <w:r>
        <w:rPr>
          <w:rFonts w:ascii="宋体"/>
          <w:szCs w:val="21"/>
        </w:rPr>
        <w:t>）未经建设方同意，项目经理缺席工程例会一次，罚款</w:t>
      </w:r>
      <w:r>
        <w:rPr>
          <w:rFonts w:ascii="宋体"/>
          <w:szCs w:val="21"/>
        </w:rPr>
        <w:t>10000</w:t>
      </w:r>
      <w:r>
        <w:rPr>
          <w:rFonts w:ascii="宋体"/>
          <w:szCs w:val="21"/>
        </w:rPr>
        <w:t>元人民币。</w:t>
      </w:r>
    </w:p>
    <w:p w14:paraId="0C2B8B08" w14:textId="77777777" w:rsidR="00711FC4" w:rsidRDefault="004D541D">
      <w:pPr>
        <w:adjustRightInd w:val="0"/>
        <w:snapToGrid w:val="0"/>
        <w:spacing w:line="320" w:lineRule="exact"/>
        <w:ind w:leftChars="300" w:left="840" w:hangingChars="100" w:hanging="210"/>
        <w:rPr>
          <w:rFonts w:ascii="宋体"/>
          <w:szCs w:val="21"/>
        </w:rPr>
      </w:pPr>
      <w:r>
        <w:rPr>
          <w:rFonts w:ascii="宋体" w:hint="eastAsia"/>
          <w:szCs w:val="21"/>
        </w:rPr>
        <w:t>（</w:t>
      </w:r>
      <w:r>
        <w:rPr>
          <w:rFonts w:ascii="宋体" w:hint="eastAsia"/>
          <w:szCs w:val="21"/>
        </w:rPr>
        <w:t>4</w:t>
      </w:r>
      <w:r>
        <w:rPr>
          <w:rFonts w:ascii="宋体"/>
          <w:szCs w:val="21"/>
        </w:rPr>
        <w:t>）施工方必须保证不出现与本项目有关的任何形式的闹事，发生一次，罚款</w:t>
      </w:r>
      <w:r>
        <w:rPr>
          <w:rFonts w:ascii="宋体" w:hint="eastAsia"/>
          <w:szCs w:val="21"/>
        </w:rPr>
        <w:t>5</w:t>
      </w:r>
      <w:r>
        <w:rPr>
          <w:rFonts w:ascii="宋体"/>
          <w:szCs w:val="21"/>
        </w:rPr>
        <w:t>0000</w:t>
      </w:r>
      <w:r>
        <w:rPr>
          <w:rFonts w:ascii="宋体"/>
          <w:szCs w:val="21"/>
        </w:rPr>
        <w:t>元人民币。</w:t>
      </w:r>
    </w:p>
    <w:p w14:paraId="7D8174BD" w14:textId="77777777" w:rsidR="00711FC4" w:rsidRDefault="004D541D">
      <w:pPr>
        <w:adjustRightInd w:val="0"/>
        <w:snapToGrid w:val="0"/>
        <w:spacing w:line="320" w:lineRule="exact"/>
        <w:ind w:leftChars="300" w:left="840" w:hangingChars="100" w:hanging="210"/>
        <w:rPr>
          <w:rFonts w:ascii="宋体"/>
          <w:szCs w:val="21"/>
        </w:rPr>
      </w:pPr>
      <w:r>
        <w:rPr>
          <w:rFonts w:ascii="宋体" w:hint="eastAsia"/>
          <w:szCs w:val="21"/>
        </w:rPr>
        <w:t>（</w:t>
      </w:r>
      <w:r>
        <w:rPr>
          <w:rFonts w:ascii="宋体" w:hint="eastAsia"/>
          <w:szCs w:val="21"/>
        </w:rPr>
        <w:t>5</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6A6877C2" w14:textId="77777777" w:rsidR="00711FC4" w:rsidRDefault="004D541D">
      <w:pPr>
        <w:adjustRightInd w:val="0"/>
        <w:snapToGrid w:val="0"/>
        <w:spacing w:line="320" w:lineRule="exact"/>
        <w:ind w:left="720" w:hanging="720"/>
        <w:rPr>
          <w:rFonts w:ascii="宋体"/>
          <w:szCs w:val="21"/>
        </w:rPr>
      </w:pPr>
      <w:r>
        <w:rPr>
          <w:rFonts w:ascii="宋体" w:hint="eastAsia"/>
          <w:szCs w:val="21"/>
        </w:rPr>
        <w:t>五、</w:t>
      </w:r>
      <w:r>
        <w:rPr>
          <w:rFonts w:ascii="宋体" w:hint="eastAsia"/>
          <w:szCs w:val="21"/>
        </w:rPr>
        <w:t xml:space="preserve">   </w:t>
      </w:r>
      <w:r>
        <w:rPr>
          <w:rFonts w:ascii="宋体" w:hint="eastAsia"/>
          <w:szCs w:val="21"/>
        </w:rPr>
        <w:t>工程验收合格后，施工</w:t>
      </w:r>
      <w:r>
        <w:rPr>
          <w:rFonts w:ascii="宋体" w:hint="eastAsia"/>
          <w:szCs w:val="21"/>
        </w:rPr>
        <w:t>方</w:t>
      </w:r>
      <w:r>
        <w:rPr>
          <w:rFonts w:ascii="宋体" w:hint="eastAsia"/>
          <w:szCs w:val="21"/>
        </w:rPr>
        <w:t>30</w:t>
      </w:r>
      <w:r>
        <w:rPr>
          <w:rFonts w:ascii="宋体" w:hint="eastAsia"/>
          <w:szCs w:val="21"/>
        </w:rPr>
        <w:t>个工作日内向甲方递送结算资料。如过期未递送结算资料，由此产生的结果由施工方负责。</w:t>
      </w:r>
    </w:p>
    <w:p w14:paraId="44C74C7B" w14:textId="77777777" w:rsidR="00711FC4" w:rsidRDefault="004D541D">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2CCDDFF4" w14:textId="77777777" w:rsidR="00711FC4" w:rsidRDefault="004D541D">
      <w:pPr>
        <w:spacing w:line="320" w:lineRule="exact"/>
        <w:ind w:left="420" w:hangingChars="200" w:hanging="420"/>
        <w:rPr>
          <w:rFonts w:ascii="宋体"/>
          <w:szCs w:val="21"/>
        </w:rPr>
      </w:pPr>
      <w:r>
        <w:rPr>
          <w:rFonts w:hint="eastAsia"/>
          <w:szCs w:val="21"/>
        </w:rPr>
        <w:t>七、</w:t>
      </w:r>
      <w:r>
        <w:rPr>
          <w:rFonts w:hint="eastAsia"/>
          <w:szCs w:val="21"/>
        </w:rPr>
        <w:t xml:space="preserve">   </w:t>
      </w:r>
      <w:r>
        <w:rPr>
          <w:rFonts w:ascii="宋体" w:hint="eastAsia"/>
          <w:szCs w:val="21"/>
        </w:rPr>
        <w:t>施工过程中产生所用的水、电费用由乙方承担。</w:t>
      </w:r>
    </w:p>
    <w:p w14:paraId="7115623D" w14:textId="77777777" w:rsidR="00711FC4" w:rsidRDefault="004D541D">
      <w:pPr>
        <w:spacing w:line="320" w:lineRule="exact"/>
        <w:ind w:left="420" w:hangingChars="200" w:hanging="420"/>
        <w:rPr>
          <w:szCs w:val="21"/>
        </w:rPr>
      </w:pPr>
      <w:r>
        <w:rPr>
          <w:rFonts w:ascii="宋体" w:hint="eastAsia"/>
          <w:szCs w:val="21"/>
        </w:rPr>
        <w:t>八、</w:t>
      </w:r>
      <w:r>
        <w:rPr>
          <w:rFonts w:ascii="宋体" w:hint="eastAsia"/>
          <w:szCs w:val="21"/>
        </w:rPr>
        <w:t xml:space="preserve">   </w:t>
      </w:r>
      <w:r>
        <w:rPr>
          <w:rFonts w:hint="eastAsia"/>
          <w:szCs w:val="21"/>
        </w:rPr>
        <w:t>合同文本条款与“补充条款”约定有冲突时，以补充条款为准。</w:t>
      </w:r>
    </w:p>
    <w:p w14:paraId="5C66ACC1" w14:textId="77777777" w:rsidR="00711FC4" w:rsidRDefault="004D541D">
      <w:pPr>
        <w:spacing w:line="320" w:lineRule="exact"/>
        <w:ind w:left="1050" w:hangingChars="500" w:hanging="1050"/>
        <w:rPr>
          <w:szCs w:val="21"/>
        </w:rPr>
      </w:pPr>
      <w:r>
        <w:rPr>
          <w:rFonts w:hint="eastAsia"/>
          <w:szCs w:val="21"/>
        </w:rPr>
        <w:t>九、</w:t>
      </w:r>
      <w:r>
        <w:rPr>
          <w:rFonts w:hint="eastAsia"/>
          <w:szCs w:val="21"/>
        </w:rPr>
        <w:t xml:space="preserve">   </w:t>
      </w:r>
      <w:r>
        <w:rPr>
          <w:rFonts w:hint="eastAsia"/>
          <w:szCs w:val="21"/>
        </w:rPr>
        <w:t>中标单位开工前需向学校物业管理单位一次性缴纳</w:t>
      </w:r>
      <w:r>
        <w:rPr>
          <w:rFonts w:hint="eastAsia"/>
          <w:szCs w:val="21"/>
        </w:rPr>
        <w:t>3000</w:t>
      </w:r>
      <w:r>
        <w:rPr>
          <w:rFonts w:hint="eastAsia"/>
          <w:szCs w:val="21"/>
        </w:rPr>
        <w:t>元人民币安全文明施工押金。</w:t>
      </w:r>
      <w:r>
        <w:rPr>
          <w:szCs w:val="21"/>
        </w:rPr>
        <w:tab/>
      </w:r>
    </w:p>
    <w:p w14:paraId="69FE45D9" w14:textId="77777777" w:rsidR="00711FC4" w:rsidRDefault="004D541D">
      <w:pPr>
        <w:spacing w:line="360" w:lineRule="auto"/>
        <w:ind w:leftChars="-1" w:left="-2" w:firstLineChars="50" w:firstLine="105"/>
        <w:rPr>
          <w:u w:val="single"/>
        </w:rPr>
      </w:pPr>
      <w:r>
        <w:rPr>
          <w:u w:val="single"/>
        </w:rPr>
        <w:t>主材参考品牌如下：</w:t>
      </w:r>
    </w:p>
    <w:tbl>
      <w:tblPr>
        <w:tblW w:w="0" w:type="auto"/>
        <w:tblLayout w:type="fixed"/>
        <w:tblCellMar>
          <w:left w:w="0" w:type="dxa"/>
          <w:right w:w="0" w:type="dxa"/>
        </w:tblCellMar>
        <w:tblLook w:val="04A0" w:firstRow="1" w:lastRow="0" w:firstColumn="1" w:lastColumn="0" w:noHBand="0" w:noVBand="1"/>
      </w:tblPr>
      <w:tblGrid>
        <w:gridCol w:w="1466"/>
        <w:gridCol w:w="2969"/>
        <w:gridCol w:w="3773"/>
      </w:tblGrid>
      <w:tr w:rsidR="00711FC4" w14:paraId="669D1216" w14:textId="77777777">
        <w:trPr>
          <w:trHeight w:val="599"/>
        </w:trPr>
        <w:tc>
          <w:tcPr>
            <w:tcW w:w="1466"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5ACA7896" w14:textId="77777777" w:rsidR="00711FC4" w:rsidRDefault="004D541D">
            <w:pPr>
              <w:autoSpaceDE w:val="0"/>
              <w:autoSpaceDN w:val="0"/>
              <w:jc w:val="center"/>
              <w:rPr>
                <w:rFonts w:ascii="宋体"/>
                <w:sz w:val="24"/>
              </w:rPr>
            </w:pPr>
            <w:r>
              <w:rPr>
                <w:rFonts w:ascii="黑体" w:eastAsia="黑体" w:hAnsi="宋体" w:cs="宋体" w:hint="eastAsia"/>
                <w:b/>
                <w:bCs/>
                <w:kern w:val="0"/>
                <w:sz w:val="22"/>
              </w:rPr>
              <w:t>序号</w:t>
            </w:r>
          </w:p>
        </w:tc>
        <w:tc>
          <w:tcPr>
            <w:tcW w:w="2969"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2480FBC5" w14:textId="77777777" w:rsidR="00711FC4" w:rsidRDefault="004D541D">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03476FEA" w14:textId="77777777" w:rsidR="00711FC4" w:rsidRDefault="004D541D">
            <w:pPr>
              <w:widowControl/>
              <w:jc w:val="center"/>
              <w:rPr>
                <w:rFonts w:ascii="黑体" w:eastAsia="黑体" w:hAnsi="宋体" w:cs="宋体"/>
                <w:b/>
                <w:bCs/>
                <w:kern w:val="0"/>
                <w:sz w:val="22"/>
              </w:rPr>
            </w:pPr>
            <w:r>
              <w:rPr>
                <w:rFonts w:ascii="黑体" w:eastAsia="黑体" w:hAnsi="宋体" w:cs="宋体" w:hint="eastAsia"/>
                <w:b/>
                <w:bCs/>
                <w:kern w:val="0"/>
                <w:sz w:val="22"/>
              </w:rPr>
              <w:t>推荐材料品牌</w:t>
            </w:r>
            <w:r>
              <w:rPr>
                <w:rFonts w:ascii="黑体" w:eastAsia="黑体" w:hAnsi="宋体" w:cs="宋体" w:hint="eastAsia"/>
                <w:b/>
                <w:bCs/>
                <w:kern w:val="0"/>
                <w:sz w:val="22"/>
              </w:rPr>
              <w:t>(</w:t>
            </w:r>
            <w:r>
              <w:rPr>
                <w:rFonts w:ascii="黑体" w:eastAsia="黑体" w:hAnsi="宋体" w:cs="宋体" w:hint="eastAsia"/>
                <w:b/>
                <w:bCs/>
                <w:kern w:val="0"/>
                <w:sz w:val="22"/>
              </w:rPr>
              <w:t>三个同等品牌</w:t>
            </w:r>
            <w:r>
              <w:rPr>
                <w:rFonts w:ascii="黑体" w:eastAsia="黑体" w:hAnsi="宋体" w:cs="宋体" w:hint="eastAsia"/>
                <w:b/>
                <w:bCs/>
                <w:kern w:val="0"/>
                <w:sz w:val="22"/>
              </w:rPr>
              <w:t>)</w:t>
            </w:r>
          </w:p>
        </w:tc>
      </w:tr>
      <w:tr w:rsidR="00711FC4" w14:paraId="49BBC8CC"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2CBCB09" w14:textId="77777777" w:rsidR="00711FC4" w:rsidRDefault="004D541D">
            <w:pPr>
              <w:autoSpaceDE w:val="0"/>
              <w:autoSpaceDN w:val="0"/>
              <w:ind w:firstLineChars="350" w:firstLine="735"/>
            </w:pPr>
            <w:r>
              <w:rPr>
                <w:rFonts w:hint="eastAsia"/>
              </w:rPr>
              <w:t>1</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F38D81C" w14:textId="77777777" w:rsidR="00711FC4" w:rsidRDefault="004D541D">
            <w:pPr>
              <w:spacing w:line="400" w:lineRule="exact"/>
              <w:jc w:val="center"/>
              <w:rPr>
                <w:rFonts w:ascii="宋体"/>
              </w:rPr>
            </w:pPr>
            <w:r>
              <w:rPr>
                <w:rFonts w:ascii="宋体" w:hAnsi="宋体" w:cs="宋体" w:hint="eastAsia"/>
                <w:szCs w:val="21"/>
              </w:rPr>
              <w:t>水泥</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2C77AB8" w14:textId="77777777" w:rsidR="00711FC4" w:rsidRDefault="004D541D">
            <w:pPr>
              <w:spacing w:line="400" w:lineRule="exact"/>
              <w:rPr>
                <w:rFonts w:hAnsi="Times New Roman"/>
              </w:rPr>
            </w:pPr>
            <w:r>
              <w:rPr>
                <w:rFonts w:ascii="宋体" w:hAnsi="宋体" w:cs="宋体" w:hint="eastAsia"/>
                <w:szCs w:val="21"/>
              </w:rPr>
              <w:t>海螺、南方水泥、中材、华新堡垒、华润水泥</w:t>
            </w:r>
          </w:p>
        </w:tc>
      </w:tr>
      <w:tr w:rsidR="00711FC4" w14:paraId="7084F761"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4131FCA" w14:textId="77777777" w:rsidR="00711FC4" w:rsidRDefault="004D541D">
            <w:pPr>
              <w:autoSpaceDE w:val="0"/>
              <w:autoSpaceDN w:val="0"/>
              <w:ind w:firstLineChars="350" w:firstLine="735"/>
            </w:pPr>
            <w:r>
              <w:rPr>
                <w:rFonts w:hint="eastAsia"/>
              </w:rPr>
              <w:t>2</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CB74E84" w14:textId="77777777" w:rsidR="00711FC4" w:rsidRDefault="004D541D">
            <w:pPr>
              <w:spacing w:line="400" w:lineRule="exact"/>
              <w:jc w:val="center"/>
              <w:rPr>
                <w:rFonts w:hAnsi="Times New Roman"/>
              </w:rPr>
            </w:pPr>
            <w:r>
              <w:rPr>
                <w:rFonts w:ascii="宋体" w:hAnsi="宋体" w:hint="eastAsia"/>
                <w:szCs w:val="21"/>
              </w:rPr>
              <w:t>内墙涂料</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F4BF865" w14:textId="77777777" w:rsidR="00711FC4" w:rsidRDefault="004D541D">
            <w:pPr>
              <w:rPr>
                <w:rFonts w:ascii="Arial" w:hAnsi="Arial"/>
              </w:rPr>
            </w:pPr>
            <w:r>
              <w:rPr>
                <w:rFonts w:ascii="宋体" w:hAnsi="宋体" w:hint="eastAsia"/>
                <w:szCs w:val="21"/>
              </w:rPr>
              <w:t>多乐士、立邦、嘉宝莉、美涂士、</w:t>
            </w:r>
            <w:r>
              <w:rPr>
                <w:rFonts w:ascii="宋体" w:hAnsi="宋体"/>
                <w:szCs w:val="21"/>
              </w:rPr>
              <w:t>华润</w:t>
            </w:r>
            <w:r>
              <w:rPr>
                <w:rFonts w:ascii="宋体" w:hAnsi="宋体"/>
                <w:szCs w:val="21"/>
              </w:rPr>
              <w:t>/</w:t>
            </w:r>
            <w:r>
              <w:rPr>
                <w:rFonts w:ascii="宋体" w:hAnsi="宋体"/>
                <w:szCs w:val="21"/>
              </w:rPr>
              <w:t>威士伯</w:t>
            </w:r>
          </w:p>
        </w:tc>
      </w:tr>
      <w:tr w:rsidR="00711FC4" w14:paraId="791BF114"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8134963" w14:textId="77777777" w:rsidR="00711FC4" w:rsidRDefault="004D541D">
            <w:pPr>
              <w:autoSpaceDE w:val="0"/>
              <w:autoSpaceDN w:val="0"/>
              <w:ind w:firstLineChars="350" w:firstLine="735"/>
            </w:pPr>
            <w:r>
              <w:rPr>
                <w:rFonts w:hint="eastAsia"/>
              </w:rPr>
              <w:t>3</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6F32C43" w14:textId="77777777" w:rsidR="00711FC4" w:rsidRDefault="004D541D">
            <w:pPr>
              <w:spacing w:line="400" w:lineRule="exact"/>
              <w:jc w:val="center"/>
              <w:rPr>
                <w:rFonts w:hAnsi="Times New Roman"/>
              </w:rPr>
            </w:pPr>
            <w:r>
              <w:rPr>
                <w:rFonts w:ascii="宋体" w:hAnsi="宋体" w:cs="宋体" w:hint="eastAsia"/>
                <w:szCs w:val="21"/>
              </w:rPr>
              <w:t>金属面油漆</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9F5E340" w14:textId="77777777" w:rsidR="00711FC4" w:rsidRDefault="004D541D">
            <w:pPr>
              <w:spacing w:line="400" w:lineRule="exact"/>
              <w:rPr>
                <w:rFonts w:hAnsi="Times New Roman"/>
              </w:rPr>
            </w:pPr>
            <w:r>
              <w:rPr>
                <w:rFonts w:ascii="宋体" w:hAnsi="宋体" w:cs="宋体" w:hint="eastAsia"/>
                <w:szCs w:val="21"/>
              </w:rPr>
              <w:t>迪威尔油霸、嘉达高科</w:t>
            </w:r>
            <w:r>
              <w:rPr>
                <w:rFonts w:ascii="宋体" w:hAnsi="宋体" w:cs="宋体" w:hint="eastAsia"/>
                <w:szCs w:val="21"/>
              </w:rPr>
              <w:t>JU2929G</w:t>
            </w:r>
            <w:r>
              <w:rPr>
                <w:rFonts w:ascii="宋体" w:hAnsi="宋体" w:cs="宋体" w:hint="eastAsia"/>
                <w:szCs w:val="21"/>
              </w:rPr>
              <w:t>、立邦氟碳</w:t>
            </w:r>
          </w:p>
        </w:tc>
      </w:tr>
      <w:tr w:rsidR="00711FC4" w14:paraId="68CFD289"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FFC7C82" w14:textId="77777777" w:rsidR="00711FC4" w:rsidRDefault="004D541D">
            <w:pPr>
              <w:autoSpaceDE w:val="0"/>
              <w:autoSpaceDN w:val="0"/>
              <w:ind w:firstLineChars="350" w:firstLine="735"/>
            </w:pPr>
            <w:r>
              <w:rPr>
                <w:rFonts w:hint="eastAsia"/>
              </w:rPr>
              <w:t>4</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44164F6" w14:textId="77777777" w:rsidR="00711FC4" w:rsidRDefault="004D541D">
            <w:pPr>
              <w:adjustRightInd w:val="0"/>
              <w:snapToGrid w:val="0"/>
              <w:jc w:val="center"/>
              <w:rPr>
                <w:sz w:val="20"/>
              </w:rPr>
            </w:pPr>
            <w:r>
              <w:rPr>
                <w:rFonts w:ascii="宋体" w:hAnsi="宋体" w:hint="eastAsia"/>
                <w:szCs w:val="21"/>
              </w:rPr>
              <w:t>橡胶地板（均质卷材）</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BCB141F" w14:textId="77777777" w:rsidR="00711FC4" w:rsidRDefault="004D541D">
            <w:pPr>
              <w:jc w:val="left"/>
              <w:rPr>
                <w:sz w:val="20"/>
              </w:rPr>
            </w:pPr>
            <w:r>
              <w:rPr>
                <w:rFonts w:ascii="宋体" w:hAnsi="宋体" w:hint="eastAsia"/>
                <w:szCs w:val="21"/>
              </w:rPr>
              <w:t>德国诺拉</w:t>
            </w:r>
            <w:r>
              <w:rPr>
                <w:rFonts w:ascii="宋体" w:hAnsi="宋体" w:hint="eastAsia"/>
                <w:szCs w:val="21"/>
              </w:rPr>
              <w:t>Nora</w:t>
            </w:r>
            <w:r>
              <w:rPr>
                <w:rFonts w:ascii="宋体" w:hAnsi="宋体" w:hint="eastAsia"/>
                <w:szCs w:val="21"/>
              </w:rPr>
              <w:t>、意大利盟多</w:t>
            </w:r>
            <w:r>
              <w:rPr>
                <w:rFonts w:ascii="宋体" w:hAnsi="宋体" w:hint="eastAsia"/>
                <w:szCs w:val="21"/>
              </w:rPr>
              <w:t>Mondo</w:t>
            </w:r>
            <w:r>
              <w:rPr>
                <w:rFonts w:ascii="宋体" w:hAnsi="宋体" w:hint="eastAsia"/>
                <w:szCs w:val="21"/>
              </w:rPr>
              <w:t>、意大利</w:t>
            </w:r>
            <w:r>
              <w:rPr>
                <w:rFonts w:ascii="宋体" w:hAnsi="宋体" w:hint="eastAsia"/>
                <w:szCs w:val="21"/>
              </w:rPr>
              <w:t>Artigo</w:t>
            </w:r>
          </w:p>
        </w:tc>
      </w:tr>
      <w:tr w:rsidR="00711FC4" w14:paraId="026BAB25"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7CCB38E" w14:textId="77777777" w:rsidR="00711FC4" w:rsidRDefault="004D541D">
            <w:pPr>
              <w:autoSpaceDE w:val="0"/>
              <w:autoSpaceDN w:val="0"/>
              <w:ind w:firstLineChars="350" w:firstLine="735"/>
            </w:pPr>
            <w:r>
              <w:rPr>
                <w:rFonts w:hint="eastAsia"/>
              </w:rPr>
              <w:t>5</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31103A2" w14:textId="77777777" w:rsidR="00711FC4" w:rsidRDefault="004D541D">
            <w:pPr>
              <w:adjustRightInd w:val="0"/>
              <w:snapToGrid w:val="0"/>
              <w:jc w:val="center"/>
              <w:rPr>
                <w:sz w:val="20"/>
              </w:rPr>
            </w:pPr>
            <w:r>
              <w:rPr>
                <w:rFonts w:ascii="宋体" w:hAnsi="宋体" w:hint="eastAsia"/>
                <w:szCs w:val="21"/>
              </w:rPr>
              <w:t>石膏板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EC54EC5" w14:textId="77777777" w:rsidR="00711FC4" w:rsidRDefault="004D541D">
            <w:pPr>
              <w:adjustRightInd w:val="0"/>
              <w:snapToGrid w:val="0"/>
              <w:jc w:val="left"/>
              <w:rPr>
                <w:sz w:val="20"/>
              </w:rPr>
            </w:pPr>
            <w:r>
              <w:rPr>
                <w:rFonts w:ascii="宋体" w:hAnsi="宋体" w:hint="eastAsia"/>
                <w:szCs w:val="21"/>
              </w:rPr>
              <w:t>杰森、可耐福、博罗拉法基、北新龙牌</w:t>
            </w:r>
          </w:p>
        </w:tc>
      </w:tr>
      <w:tr w:rsidR="00711FC4" w14:paraId="08A25739"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7915A2B" w14:textId="77777777" w:rsidR="00711FC4" w:rsidRDefault="004D541D">
            <w:pPr>
              <w:autoSpaceDE w:val="0"/>
              <w:autoSpaceDN w:val="0"/>
              <w:ind w:firstLineChars="350" w:firstLine="735"/>
            </w:pPr>
            <w:r>
              <w:rPr>
                <w:rFonts w:hint="eastAsia"/>
              </w:rPr>
              <w:t>6</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E3D1884" w14:textId="77777777" w:rsidR="00711FC4" w:rsidRDefault="004D541D">
            <w:pPr>
              <w:jc w:val="center"/>
              <w:rPr>
                <w:sz w:val="20"/>
              </w:rPr>
            </w:pPr>
            <w:r>
              <w:rPr>
                <w:rFonts w:ascii="宋体" w:hAnsi="宋体" w:hint="eastAsia"/>
                <w:szCs w:val="21"/>
              </w:rPr>
              <w:t>门锁五金</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8E231EF" w14:textId="77777777" w:rsidR="00711FC4" w:rsidRDefault="004D541D">
            <w:pPr>
              <w:rPr>
                <w:sz w:val="20"/>
              </w:rPr>
            </w:pPr>
            <w:r>
              <w:rPr>
                <w:rFonts w:ascii="宋体" w:hAnsi="宋体" w:hint="eastAsia"/>
                <w:szCs w:val="21"/>
              </w:rPr>
              <w:t>多玛、亚萨合莱、茵科、史丹利、英格索兰</w:t>
            </w:r>
          </w:p>
        </w:tc>
      </w:tr>
      <w:tr w:rsidR="00711FC4" w14:paraId="0F511FB7"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6F8DE6D" w14:textId="77777777" w:rsidR="00711FC4" w:rsidRDefault="004D541D">
            <w:pPr>
              <w:autoSpaceDE w:val="0"/>
              <w:autoSpaceDN w:val="0"/>
              <w:ind w:firstLineChars="350" w:firstLine="735"/>
            </w:pPr>
            <w:r>
              <w:rPr>
                <w:rFonts w:hint="eastAsia"/>
              </w:rPr>
              <w:t>7</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479E8B2" w14:textId="77777777" w:rsidR="00711FC4" w:rsidRDefault="004D541D">
            <w:pPr>
              <w:jc w:val="center"/>
              <w:rPr>
                <w:sz w:val="20"/>
              </w:rPr>
            </w:pPr>
            <w:r>
              <w:rPr>
                <w:rFonts w:ascii="宋体" w:hAnsi="宋体" w:hint="eastAsia"/>
                <w:szCs w:val="21"/>
              </w:rPr>
              <w:t>断路器</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3E0BA1F" w14:textId="77777777" w:rsidR="00711FC4" w:rsidRDefault="004D541D">
            <w:pPr>
              <w:rPr>
                <w:sz w:val="20"/>
              </w:rPr>
            </w:pPr>
            <w:r>
              <w:rPr>
                <w:rFonts w:ascii="宋体" w:hAnsi="宋体" w:hint="eastAsia"/>
                <w:szCs w:val="21"/>
              </w:rPr>
              <w:t>西门子、</w:t>
            </w:r>
            <w:r>
              <w:rPr>
                <w:rFonts w:ascii="宋体" w:hAnsi="宋体" w:hint="eastAsia"/>
                <w:szCs w:val="21"/>
              </w:rPr>
              <w:t>ABB</w:t>
            </w:r>
            <w:r>
              <w:rPr>
                <w:rFonts w:ascii="宋体" w:hAnsi="宋体" w:hint="eastAsia"/>
                <w:szCs w:val="21"/>
              </w:rPr>
              <w:t>、施耐德、德力西、正泰、人民电器、利虹</w:t>
            </w:r>
          </w:p>
        </w:tc>
      </w:tr>
      <w:tr w:rsidR="00711FC4" w14:paraId="72C1685B"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63A6B0D" w14:textId="77777777" w:rsidR="00711FC4" w:rsidRDefault="004D541D">
            <w:pPr>
              <w:autoSpaceDE w:val="0"/>
              <w:autoSpaceDN w:val="0"/>
              <w:ind w:firstLineChars="350" w:firstLine="735"/>
            </w:pPr>
            <w:r>
              <w:rPr>
                <w:rFonts w:hint="eastAsia"/>
              </w:rPr>
              <w:t>8</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A2994B5" w14:textId="77777777" w:rsidR="00711FC4" w:rsidRDefault="004D541D">
            <w:pPr>
              <w:jc w:val="center"/>
              <w:rPr>
                <w:sz w:val="20"/>
              </w:rPr>
            </w:pPr>
            <w:r>
              <w:rPr>
                <w:rFonts w:ascii="宋体" w:hAnsi="宋体" w:hint="eastAsia"/>
                <w:szCs w:val="21"/>
              </w:rPr>
              <w:t>电路元件</w:t>
            </w:r>
            <w:r>
              <w:rPr>
                <w:rFonts w:ascii="宋体" w:hAnsi="宋体" w:hint="eastAsia"/>
                <w:szCs w:val="21"/>
              </w:rPr>
              <w:t>(</w:t>
            </w:r>
            <w:r>
              <w:rPr>
                <w:rFonts w:ascii="宋体" w:hAnsi="宋体" w:hint="eastAsia"/>
                <w:szCs w:val="21"/>
              </w:rPr>
              <w:t>含开关、插座、排插、时控器</w:t>
            </w:r>
            <w:r>
              <w:rPr>
                <w:rFonts w:ascii="宋体" w:hAnsi="宋体" w:hint="eastAsia"/>
                <w:szCs w:val="21"/>
              </w:rPr>
              <w:t>)</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83ACC6E" w14:textId="77777777" w:rsidR="00711FC4" w:rsidRDefault="004D541D">
            <w:pPr>
              <w:rPr>
                <w:sz w:val="20"/>
              </w:rPr>
            </w:pPr>
            <w:r>
              <w:rPr>
                <w:rFonts w:ascii="宋体" w:hAnsi="宋体" w:hint="eastAsia"/>
                <w:szCs w:val="21"/>
              </w:rPr>
              <w:t>施耐德、公牛、</w:t>
            </w:r>
            <w:r>
              <w:rPr>
                <w:rFonts w:ascii="宋体" w:hAnsi="宋体" w:hint="eastAsia"/>
                <w:szCs w:val="21"/>
              </w:rPr>
              <w:t>ABB</w:t>
            </w:r>
            <w:r>
              <w:rPr>
                <w:rFonts w:ascii="宋体" w:hAnsi="宋体" w:hint="eastAsia"/>
                <w:szCs w:val="21"/>
              </w:rPr>
              <w:t>、德力西、西门子、松本</w:t>
            </w:r>
          </w:p>
        </w:tc>
      </w:tr>
      <w:tr w:rsidR="00711FC4" w14:paraId="3A01BD08"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0CD6772" w14:textId="77777777" w:rsidR="00711FC4" w:rsidRDefault="004D541D">
            <w:pPr>
              <w:autoSpaceDE w:val="0"/>
              <w:autoSpaceDN w:val="0"/>
              <w:ind w:firstLineChars="350" w:firstLine="735"/>
            </w:pPr>
            <w:r>
              <w:rPr>
                <w:rFonts w:hint="eastAsia"/>
              </w:rPr>
              <w:t>9</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306219B" w14:textId="77777777" w:rsidR="00711FC4" w:rsidRDefault="004D541D">
            <w:pPr>
              <w:widowControl/>
              <w:spacing w:line="240" w:lineRule="atLeast"/>
              <w:jc w:val="center"/>
              <w:rPr>
                <w:sz w:val="20"/>
              </w:rPr>
            </w:pPr>
            <w:r>
              <w:rPr>
                <w:rFonts w:ascii="宋体" w:hAnsi="宋体" w:hint="eastAsia"/>
                <w:szCs w:val="21"/>
              </w:rPr>
              <w:t>PVC-U</w:t>
            </w:r>
            <w:r>
              <w:rPr>
                <w:rFonts w:ascii="宋体" w:hAnsi="宋体" w:hint="eastAsia"/>
                <w:szCs w:val="21"/>
              </w:rPr>
              <w:t>给、排水管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D44230E" w14:textId="77777777" w:rsidR="00711FC4" w:rsidRDefault="004D541D">
            <w:pPr>
              <w:jc w:val="left"/>
              <w:rPr>
                <w:sz w:val="20"/>
              </w:rPr>
            </w:pPr>
            <w:r>
              <w:rPr>
                <w:rFonts w:ascii="宋体" w:hAnsi="宋体" w:cs="宋体" w:hint="eastAsia"/>
                <w:szCs w:val="21"/>
              </w:rPr>
              <w:t>皇冠、日丰、联塑、深塑、伟星、东方五十年</w:t>
            </w:r>
          </w:p>
        </w:tc>
      </w:tr>
      <w:tr w:rsidR="00711FC4" w14:paraId="34034B6E" w14:textId="77777777">
        <w:trPr>
          <w:trHeight w:val="50"/>
        </w:trPr>
        <w:tc>
          <w:tcPr>
            <w:tcW w:w="1466"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FBDB9F0" w14:textId="77777777" w:rsidR="00711FC4" w:rsidRDefault="004D541D">
            <w:pPr>
              <w:autoSpaceDE w:val="0"/>
              <w:autoSpaceDN w:val="0"/>
              <w:ind w:firstLineChars="350" w:firstLine="735"/>
            </w:pPr>
            <w:r>
              <w:rPr>
                <w:rFonts w:hint="eastAsia"/>
              </w:rPr>
              <w:t>10</w:t>
            </w:r>
          </w:p>
        </w:tc>
        <w:tc>
          <w:tcPr>
            <w:tcW w:w="2969"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C932AD1" w14:textId="77777777" w:rsidR="00711FC4" w:rsidRDefault="004D541D">
            <w:pPr>
              <w:jc w:val="center"/>
              <w:rPr>
                <w:sz w:val="20"/>
              </w:rPr>
            </w:pPr>
            <w:r>
              <w:rPr>
                <w:rFonts w:ascii="宋体" w:hAnsi="宋体" w:hint="eastAsia"/>
                <w:szCs w:val="21"/>
              </w:rPr>
              <w:t>常规灯具</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4DE6CDE" w14:textId="77777777" w:rsidR="00711FC4" w:rsidRDefault="004D541D">
            <w:pPr>
              <w:rPr>
                <w:sz w:val="20"/>
              </w:rPr>
            </w:pPr>
            <w:r>
              <w:rPr>
                <w:rFonts w:ascii="宋体" w:hAnsi="宋体" w:hint="eastAsia"/>
                <w:szCs w:val="21"/>
              </w:rPr>
              <w:t>飞利浦、松下、索恩、三雄极光、欧普、佛山照明</w:t>
            </w:r>
          </w:p>
        </w:tc>
      </w:tr>
    </w:tbl>
    <w:p w14:paraId="7D717913" w14:textId="77777777" w:rsidR="00711FC4" w:rsidRDefault="00711FC4">
      <w:pPr>
        <w:spacing w:line="360" w:lineRule="auto"/>
        <w:ind w:leftChars="-1" w:left="-2" w:firstLineChars="50" w:firstLine="105"/>
        <w:rPr>
          <w:u w:val="single"/>
        </w:rPr>
      </w:pPr>
    </w:p>
    <w:p w14:paraId="053EBE00" w14:textId="77777777" w:rsidR="00711FC4" w:rsidRDefault="00711FC4">
      <w:pPr>
        <w:spacing w:line="360" w:lineRule="auto"/>
        <w:ind w:right="87"/>
        <w:jc w:val="center"/>
        <w:rPr>
          <w:rFonts w:ascii="华文新魏" w:eastAsia="华文新魏" w:hAnsi="MS Sans Serif"/>
          <w:b/>
          <w:bCs/>
          <w:kern w:val="0"/>
          <w:sz w:val="48"/>
          <w:szCs w:val="46"/>
        </w:rPr>
      </w:pPr>
    </w:p>
    <w:p w14:paraId="530BAF49" w14:textId="77777777" w:rsidR="00711FC4" w:rsidRDefault="004D541D">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49329264"/>
      <w:bookmarkStart w:id="5" w:name="_Toc37670362"/>
      <w:bookmarkStart w:id="6" w:name="_Toc119321148"/>
    </w:p>
    <w:p w14:paraId="02506096" w14:textId="77777777" w:rsidR="00711FC4" w:rsidRDefault="00711FC4">
      <w:pPr>
        <w:spacing w:line="360" w:lineRule="auto"/>
        <w:ind w:right="-89"/>
        <w:jc w:val="center"/>
        <w:rPr>
          <w:rFonts w:ascii="黑体" w:eastAsia="黑体" w:hAnsi="宋体"/>
          <w:bCs/>
          <w:color w:val="000000"/>
          <w:kern w:val="0"/>
          <w:sz w:val="36"/>
          <w:szCs w:val="20"/>
          <w:lang w:val="en-GB"/>
        </w:rPr>
      </w:pPr>
    </w:p>
    <w:p w14:paraId="6095FE88" w14:textId="77777777" w:rsidR="00711FC4" w:rsidRDefault="004D541D">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75528F68" w14:textId="77777777" w:rsidR="00711FC4" w:rsidRDefault="00711FC4">
      <w:pPr>
        <w:rPr>
          <w:b/>
          <w:color w:val="000000"/>
          <w:sz w:val="24"/>
          <w:lang w:val="en-GB"/>
        </w:rPr>
      </w:pPr>
    </w:p>
    <w:p w14:paraId="7B547E1E" w14:textId="77777777" w:rsidR="00711FC4" w:rsidRDefault="004D541D">
      <w:pPr>
        <w:spacing w:line="360" w:lineRule="auto"/>
        <w:ind w:firstLine="280"/>
        <w:rPr>
          <w:b/>
          <w:color w:val="000000"/>
          <w:sz w:val="30"/>
          <w:u w:val="single"/>
        </w:rPr>
      </w:pPr>
      <w:hyperlink w:anchor="_第一部分__资格性文件" w:history="1">
        <w:r>
          <w:rPr>
            <w:rFonts w:hint="eastAsia"/>
            <w:b/>
            <w:color w:val="000000"/>
            <w:sz w:val="30"/>
            <w:u w:val="single"/>
          </w:rPr>
          <w:t>第一部分</w:t>
        </w:r>
        <w:r>
          <w:rPr>
            <w:rFonts w:hint="eastAsia"/>
            <w:b/>
            <w:color w:val="000000"/>
            <w:sz w:val="30"/>
            <w:u w:val="single"/>
          </w:rPr>
          <w:t xml:space="preserve">   </w:t>
        </w:r>
      </w:hyperlink>
      <w:r>
        <w:rPr>
          <w:rFonts w:hint="eastAsia"/>
          <w:b/>
          <w:color w:val="000000"/>
          <w:sz w:val="30"/>
          <w:u w:val="single"/>
        </w:rPr>
        <w:t>投标报价表</w:t>
      </w:r>
      <w:r>
        <w:rPr>
          <w:rFonts w:hint="eastAsia"/>
          <w:b/>
          <w:color w:val="000000"/>
          <w:sz w:val="30"/>
          <w:u w:val="single"/>
        </w:rPr>
        <w:t xml:space="preserve">  </w:t>
      </w:r>
    </w:p>
    <w:p w14:paraId="7377301E" w14:textId="77777777" w:rsidR="00711FC4" w:rsidRDefault="004D541D">
      <w:pPr>
        <w:numPr>
          <w:ilvl w:val="0"/>
          <w:numId w:val="7"/>
        </w:numPr>
        <w:tabs>
          <w:tab w:val="left" w:pos="540"/>
          <w:tab w:val="left" w:pos="1260"/>
        </w:tabs>
        <w:spacing w:line="360" w:lineRule="auto"/>
        <w:ind w:left="1260" w:hanging="720"/>
        <w:rPr>
          <w:bCs/>
          <w:color w:val="000000"/>
          <w:sz w:val="28"/>
        </w:rPr>
      </w:pPr>
      <w:r>
        <w:rPr>
          <w:rFonts w:hint="eastAsia"/>
          <w:bCs/>
          <w:color w:val="000000"/>
          <w:sz w:val="28"/>
        </w:rPr>
        <w:t>投标总价</w:t>
      </w:r>
    </w:p>
    <w:p w14:paraId="3E7DEC67" w14:textId="77777777" w:rsidR="00711FC4" w:rsidRDefault="004D541D">
      <w:pPr>
        <w:numPr>
          <w:ilvl w:val="0"/>
          <w:numId w:val="7"/>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7FE30ED8" w14:textId="77777777" w:rsidR="00711FC4" w:rsidRDefault="004D541D">
      <w:pPr>
        <w:numPr>
          <w:ilvl w:val="0"/>
          <w:numId w:val="7"/>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44BD7618" w14:textId="77777777" w:rsidR="00711FC4" w:rsidRDefault="004D541D">
      <w:pPr>
        <w:spacing w:line="360" w:lineRule="auto"/>
        <w:ind w:firstLine="280"/>
        <w:rPr>
          <w:b/>
          <w:color w:val="000000"/>
          <w:sz w:val="30"/>
        </w:rPr>
      </w:pPr>
      <w:hyperlink w:anchor="_第一部分__资格性文件" w:history="1">
        <w:r>
          <w:rPr>
            <w:rFonts w:hint="eastAsia"/>
            <w:b/>
            <w:color w:val="000000"/>
            <w:sz w:val="30"/>
            <w:u w:val="single"/>
          </w:rPr>
          <w:t>第二部分</w:t>
        </w:r>
        <w:r>
          <w:rPr>
            <w:rFonts w:hint="eastAsia"/>
            <w:b/>
            <w:color w:val="000000"/>
            <w:sz w:val="30"/>
            <w:u w:val="single"/>
          </w:rPr>
          <w:t xml:space="preserve">   </w:t>
        </w:r>
        <w:r>
          <w:rPr>
            <w:rFonts w:hint="eastAsia"/>
            <w:b/>
            <w:color w:val="000000"/>
            <w:sz w:val="30"/>
            <w:u w:val="single"/>
          </w:rPr>
          <w:t>资格性文件</w:t>
        </w:r>
      </w:hyperlink>
      <w:r>
        <w:rPr>
          <w:rFonts w:hint="eastAsia"/>
          <w:b/>
          <w:color w:val="000000"/>
          <w:sz w:val="30"/>
        </w:rPr>
        <w:t xml:space="preserve">  </w:t>
      </w:r>
    </w:p>
    <w:p w14:paraId="336859DA" w14:textId="77777777" w:rsidR="00711FC4" w:rsidRDefault="004D541D">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454BBF96" w14:textId="77777777" w:rsidR="00711FC4" w:rsidRDefault="004D541D">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0601AA99" w14:textId="77777777" w:rsidR="00711FC4" w:rsidRDefault="004D541D">
      <w:pPr>
        <w:tabs>
          <w:tab w:val="left" w:pos="540"/>
        </w:tabs>
        <w:spacing w:line="360" w:lineRule="auto"/>
        <w:ind w:firstLineChars="200" w:firstLine="560"/>
        <w:rPr>
          <w:sz w:val="28"/>
        </w:rPr>
      </w:pPr>
      <w:r>
        <w:rPr>
          <w:rFonts w:hint="eastAsia"/>
          <w:sz w:val="28"/>
        </w:rPr>
        <w:t>2.3</w:t>
      </w:r>
      <w:r>
        <w:rPr>
          <w:rFonts w:hint="eastAsia"/>
          <w:sz w:val="28"/>
        </w:rPr>
        <w:t>营业执照</w:t>
      </w:r>
    </w:p>
    <w:p w14:paraId="08FA5F8A" w14:textId="77777777" w:rsidR="00711FC4" w:rsidRDefault="004D541D">
      <w:pPr>
        <w:tabs>
          <w:tab w:val="left" w:pos="540"/>
        </w:tabs>
        <w:spacing w:line="360" w:lineRule="auto"/>
        <w:ind w:firstLineChars="200" w:firstLine="560"/>
        <w:rPr>
          <w:sz w:val="28"/>
        </w:rPr>
      </w:pPr>
      <w:r>
        <w:rPr>
          <w:rFonts w:hint="eastAsia"/>
          <w:sz w:val="28"/>
        </w:rPr>
        <w:t>2.4</w:t>
      </w:r>
      <w:r>
        <w:rPr>
          <w:rFonts w:hint="eastAsia"/>
          <w:sz w:val="28"/>
        </w:rPr>
        <w:t>资质证书</w:t>
      </w:r>
    </w:p>
    <w:p w14:paraId="082FEE34" w14:textId="77777777" w:rsidR="00711FC4" w:rsidRDefault="004D541D">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31D1F5CB" w14:textId="77777777" w:rsidR="00711FC4" w:rsidRDefault="004D541D">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ECF295D" w14:textId="77777777" w:rsidR="00711FC4" w:rsidRDefault="00711FC4">
      <w:pPr>
        <w:tabs>
          <w:tab w:val="left" w:pos="720"/>
        </w:tabs>
        <w:rPr>
          <w:bCs/>
          <w:color w:val="FF0000"/>
          <w:lang w:val="en-GB"/>
        </w:rPr>
      </w:pPr>
    </w:p>
    <w:p w14:paraId="4C72AC9A" w14:textId="77777777" w:rsidR="00711FC4" w:rsidRDefault="00711FC4">
      <w:pPr>
        <w:tabs>
          <w:tab w:val="left" w:pos="720"/>
        </w:tabs>
        <w:rPr>
          <w:bCs/>
          <w:color w:val="FF0000"/>
          <w:lang w:val="en-GB"/>
        </w:rPr>
      </w:pPr>
    </w:p>
    <w:p w14:paraId="66546549" w14:textId="77777777" w:rsidR="00711FC4" w:rsidRDefault="00711FC4">
      <w:pPr>
        <w:tabs>
          <w:tab w:val="left" w:pos="720"/>
        </w:tabs>
        <w:rPr>
          <w:bCs/>
          <w:color w:val="FF0000"/>
          <w:lang w:val="en-GB"/>
        </w:rPr>
      </w:pPr>
    </w:p>
    <w:p w14:paraId="4EBE9D73" w14:textId="77777777" w:rsidR="00711FC4" w:rsidRDefault="00711FC4">
      <w:pPr>
        <w:tabs>
          <w:tab w:val="left" w:pos="720"/>
        </w:tabs>
        <w:rPr>
          <w:bCs/>
          <w:color w:val="FF0000"/>
          <w:lang w:val="en-GB"/>
        </w:rPr>
      </w:pPr>
    </w:p>
    <w:p w14:paraId="01AB2F41" w14:textId="77777777" w:rsidR="00711FC4" w:rsidRDefault="00711FC4">
      <w:pPr>
        <w:tabs>
          <w:tab w:val="left" w:pos="720"/>
        </w:tabs>
        <w:rPr>
          <w:bCs/>
          <w:color w:val="FF0000"/>
          <w:lang w:val="en-GB"/>
        </w:rPr>
      </w:pPr>
    </w:p>
    <w:p w14:paraId="1F40885D" w14:textId="77777777" w:rsidR="00711FC4" w:rsidRDefault="00711FC4">
      <w:pPr>
        <w:tabs>
          <w:tab w:val="left" w:pos="720"/>
        </w:tabs>
        <w:rPr>
          <w:bCs/>
          <w:color w:val="FF0000"/>
          <w:lang w:val="en-GB"/>
        </w:rPr>
      </w:pPr>
    </w:p>
    <w:p w14:paraId="09BC10A9" w14:textId="77777777" w:rsidR="00711FC4" w:rsidRDefault="004D541D">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0ED7E8B5" w14:textId="77777777" w:rsidR="00711FC4" w:rsidRDefault="004D541D">
      <w:pPr>
        <w:widowControl/>
        <w:jc w:val="left"/>
        <w:rPr>
          <w:rFonts w:ascii="宋体" w:hAnsi="MS Sans Serif"/>
          <w:b/>
          <w:bCs/>
          <w:kern w:val="0"/>
          <w:sz w:val="46"/>
          <w:szCs w:val="46"/>
        </w:rPr>
      </w:pPr>
      <w:r>
        <w:rPr>
          <w:rFonts w:ascii="宋体" w:hAnsi="MS Sans Serif"/>
          <w:b/>
          <w:bCs/>
          <w:kern w:val="0"/>
          <w:sz w:val="46"/>
          <w:szCs w:val="46"/>
        </w:rPr>
        <w:br w:type="page"/>
      </w:r>
    </w:p>
    <w:p w14:paraId="0C071BE8"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07C656F2" w14:textId="77777777" w:rsidR="00711FC4" w:rsidRDefault="00711FC4">
      <w:pPr>
        <w:jc w:val="left"/>
        <w:rPr>
          <w:rFonts w:ascii="宋体"/>
          <w:b/>
          <w:bCs/>
          <w:kern w:val="0"/>
          <w:sz w:val="46"/>
          <w:szCs w:val="46"/>
        </w:rPr>
      </w:pPr>
    </w:p>
    <w:p w14:paraId="5F023636" w14:textId="77777777" w:rsidR="00711FC4" w:rsidRDefault="00711FC4">
      <w:pPr>
        <w:jc w:val="left"/>
        <w:rPr>
          <w:rFonts w:ascii="宋体"/>
          <w:b/>
          <w:bCs/>
          <w:kern w:val="0"/>
          <w:sz w:val="46"/>
          <w:szCs w:val="46"/>
        </w:rPr>
      </w:pPr>
    </w:p>
    <w:p w14:paraId="72E6AD93" w14:textId="77777777" w:rsidR="00711FC4" w:rsidRDefault="004D541D">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169DD931" w14:textId="77777777" w:rsidR="00711FC4" w:rsidRDefault="00711FC4">
      <w:pPr>
        <w:rPr>
          <w:sz w:val="36"/>
        </w:rPr>
      </w:pPr>
    </w:p>
    <w:p w14:paraId="40A1D8C9" w14:textId="77777777" w:rsidR="00711FC4" w:rsidRDefault="004D541D">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1C066266" w14:textId="77777777" w:rsidR="00711FC4" w:rsidRDefault="00711FC4">
      <w:pPr>
        <w:jc w:val="left"/>
        <w:rPr>
          <w:sz w:val="36"/>
          <w:szCs w:val="36"/>
        </w:rPr>
      </w:pPr>
    </w:p>
    <w:p w14:paraId="3BF9B28E" w14:textId="77777777" w:rsidR="00711FC4" w:rsidRDefault="004D541D">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7543C0B5" w14:textId="77777777" w:rsidR="00711FC4" w:rsidRDefault="00711FC4">
      <w:pPr>
        <w:rPr>
          <w:sz w:val="30"/>
        </w:rPr>
      </w:pPr>
    </w:p>
    <w:p w14:paraId="4344D8C3" w14:textId="77777777" w:rsidR="00711FC4" w:rsidRDefault="004D541D">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433C982B" w14:textId="77777777" w:rsidR="00711FC4" w:rsidRDefault="00711FC4">
      <w:pPr>
        <w:rPr>
          <w:sz w:val="30"/>
        </w:rPr>
      </w:pPr>
    </w:p>
    <w:p w14:paraId="06A66F9C" w14:textId="77777777" w:rsidR="00711FC4" w:rsidRDefault="004D541D">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3A1459D0" w14:textId="77777777" w:rsidR="00711FC4" w:rsidRDefault="00711FC4">
      <w:pPr>
        <w:ind w:firstLineChars="500" w:firstLine="1500"/>
        <w:rPr>
          <w:sz w:val="30"/>
          <w:u w:val="single"/>
        </w:rPr>
      </w:pPr>
    </w:p>
    <w:p w14:paraId="39C6457F" w14:textId="77777777" w:rsidR="00711FC4" w:rsidRDefault="00711FC4">
      <w:pPr>
        <w:ind w:firstLineChars="500" w:firstLine="1500"/>
        <w:rPr>
          <w:sz w:val="30"/>
          <w:u w:val="single"/>
        </w:rPr>
      </w:pPr>
    </w:p>
    <w:p w14:paraId="0664F72D" w14:textId="77777777" w:rsidR="00711FC4" w:rsidRDefault="00711FC4">
      <w:pPr>
        <w:jc w:val="left"/>
        <w:rPr>
          <w:sz w:val="30"/>
          <w:u w:val="single"/>
        </w:rPr>
      </w:pPr>
    </w:p>
    <w:p w14:paraId="6A6B2B3F" w14:textId="77777777" w:rsidR="00711FC4" w:rsidRDefault="00711FC4">
      <w:pPr>
        <w:jc w:val="left"/>
        <w:rPr>
          <w:sz w:val="30"/>
          <w:u w:val="single"/>
        </w:rPr>
      </w:pPr>
    </w:p>
    <w:p w14:paraId="2C670F0B" w14:textId="77777777" w:rsidR="00711FC4" w:rsidRDefault="004D541D">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08B8D5D7" w14:textId="77777777" w:rsidR="00711FC4" w:rsidRDefault="00711FC4">
      <w:pPr>
        <w:jc w:val="left"/>
        <w:rPr>
          <w:sz w:val="30"/>
          <w:u w:val="single"/>
        </w:rPr>
      </w:pPr>
    </w:p>
    <w:p w14:paraId="35F05F77" w14:textId="77777777" w:rsidR="00711FC4" w:rsidRDefault="004D541D">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618B2135" w14:textId="77777777" w:rsidR="00711FC4" w:rsidRDefault="00711FC4">
      <w:pPr>
        <w:rPr>
          <w:sz w:val="30"/>
        </w:rPr>
      </w:pPr>
    </w:p>
    <w:p w14:paraId="3185EB4F" w14:textId="77777777" w:rsidR="00711FC4" w:rsidRDefault="004D541D">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79A1159B" w14:textId="77777777" w:rsidR="00711FC4" w:rsidRDefault="004D541D">
      <w:r>
        <w:br w:type="page"/>
      </w:r>
    </w:p>
    <w:p w14:paraId="33C6C855" w14:textId="77777777" w:rsidR="00711FC4" w:rsidRDefault="004D541D">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6C002371" w14:textId="77777777" w:rsidR="00711FC4" w:rsidRDefault="004D541D">
      <w:pPr>
        <w:wordWrap w:val="0"/>
        <w:jc w:val="center"/>
        <w:rPr>
          <w:rFonts w:ascii="华文新魏" w:eastAsia="华文新魏" w:hAnsi="华文新魏"/>
          <w:b/>
          <w:sz w:val="48"/>
          <w:szCs w:val="48"/>
        </w:rPr>
      </w:pPr>
      <w:bookmarkStart w:id="10" w:name="_Toc69878058"/>
      <w:bookmarkStart w:id="11" w:name="_Toc45964657"/>
      <w:bookmarkStart w:id="12" w:name="_Toc71860049"/>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5C5C9997" w14:textId="77777777" w:rsidR="00711FC4" w:rsidRDefault="00711FC4">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11FC4" w14:paraId="489E2462" w14:textId="77777777">
        <w:trPr>
          <w:trHeight w:val="409"/>
        </w:trPr>
        <w:tc>
          <w:tcPr>
            <w:tcW w:w="6039" w:type="dxa"/>
            <w:gridSpan w:val="2"/>
            <w:tcMar>
              <w:top w:w="0" w:type="dxa"/>
              <w:left w:w="15" w:type="dxa"/>
              <w:bottom w:w="0" w:type="dxa"/>
              <w:right w:w="15" w:type="dxa"/>
            </w:tcMar>
            <w:vAlign w:val="center"/>
          </w:tcPr>
          <w:p w14:paraId="677D134A" w14:textId="77777777" w:rsidR="00711FC4" w:rsidRDefault="004D541D">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4459EB21" w14:textId="77777777" w:rsidR="00711FC4" w:rsidRDefault="004D541D">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1FC4" w14:paraId="772B17E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75E6A3CE" w14:textId="77777777" w:rsidR="00711FC4" w:rsidRDefault="004D541D">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C271EBB" w14:textId="77777777" w:rsidR="00711FC4" w:rsidRDefault="004D541D">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3D2C060" w14:textId="77777777" w:rsidR="00711FC4" w:rsidRDefault="004D541D">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1FC4" w14:paraId="2B6AAE5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413B5B" w14:textId="77777777" w:rsidR="00711FC4" w:rsidRDefault="004D541D">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8EF9B0" w14:textId="77777777" w:rsidR="00711FC4" w:rsidRDefault="004D541D">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0D906F"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46DB0E4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AF2C67" w14:textId="77777777" w:rsidR="00711FC4" w:rsidRDefault="004D541D">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473B5D" w14:textId="77777777" w:rsidR="00711FC4" w:rsidRDefault="004D541D">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BD57B8" w14:textId="77777777" w:rsidR="00711FC4" w:rsidRDefault="004D541D">
            <w:pPr>
              <w:wordWrap w:val="0"/>
              <w:jc w:val="center"/>
              <w:rPr>
                <w:rFonts w:ascii="宋体" w:eastAsia="Arial" w:hAnsi="Arial"/>
                <w:sz w:val="18"/>
                <w:szCs w:val="18"/>
              </w:rPr>
            </w:pPr>
            <w:r>
              <w:rPr>
                <w:rFonts w:ascii="Calibri" w:hAnsi="宋体"/>
                <w:color w:val="FF0000"/>
                <w:sz w:val="18"/>
                <w:szCs w:val="18"/>
              </w:rPr>
              <w:t>0</w:t>
            </w:r>
          </w:p>
        </w:tc>
      </w:tr>
      <w:tr w:rsidR="00711FC4" w14:paraId="15E7060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BF8ADD" w14:textId="77777777" w:rsidR="00711FC4" w:rsidRDefault="004D541D">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B3F2EA8" w14:textId="77777777" w:rsidR="00711FC4" w:rsidRDefault="004D541D">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EDABDE" w14:textId="77777777" w:rsidR="00711FC4" w:rsidRDefault="00711FC4">
            <w:pPr>
              <w:wordWrap w:val="0"/>
              <w:jc w:val="center"/>
              <w:rPr>
                <w:rFonts w:ascii="宋体" w:eastAsia="Arial" w:hAnsi="Arial"/>
                <w:sz w:val="18"/>
                <w:szCs w:val="18"/>
              </w:rPr>
            </w:pPr>
          </w:p>
        </w:tc>
      </w:tr>
      <w:tr w:rsidR="00711FC4" w14:paraId="477D3C2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DF95C9" w14:textId="77777777" w:rsidR="00711FC4" w:rsidRDefault="004D541D">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E821CEE" w14:textId="77777777" w:rsidR="00711FC4" w:rsidRDefault="004D541D">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09CB94A" w14:textId="77777777" w:rsidR="00711FC4" w:rsidRDefault="004D541D">
            <w:pPr>
              <w:wordWrap w:val="0"/>
              <w:jc w:val="center"/>
              <w:rPr>
                <w:rFonts w:ascii="宋体" w:eastAsia="Arial" w:hAnsi="Arial"/>
                <w:sz w:val="18"/>
                <w:szCs w:val="18"/>
              </w:rPr>
            </w:pPr>
            <w:r>
              <w:rPr>
                <w:rFonts w:ascii="Calibri" w:hAnsi="宋体"/>
                <w:color w:val="FF0000"/>
                <w:sz w:val="18"/>
                <w:szCs w:val="18"/>
              </w:rPr>
              <w:t>0</w:t>
            </w:r>
          </w:p>
        </w:tc>
      </w:tr>
      <w:tr w:rsidR="00711FC4" w14:paraId="07C1B57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A78755D" w14:textId="77777777" w:rsidR="00711FC4" w:rsidRDefault="004D541D">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A3B2D2D" w14:textId="77777777" w:rsidR="00711FC4" w:rsidRDefault="004D541D">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41009E"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0A84552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5B910A" w14:textId="77777777" w:rsidR="00711FC4" w:rsidRDefault="004D541D">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CD7FB4F" w14:textId="77777777" w:rsidR="00711FC4" w:rsidRDefault="004D541D">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4D0D4E5"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37F7230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1C435C1" w14:textId="77777777" w:rsidR="00711FC4" w:rsidRDefault="004D541D">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F4EEC81" w14:textId="77777777" w:rsidR="00711FC4" w:rsidRDefault="004D541D">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D3DDF8"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13C8FBF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0866CB" w14:textId="77777777" w:rsidR="00711FC4" w:rsidRDefault="004D541D">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5C45A7" w14:textId="77777777" w:rsidR="00711FC4" w:rsidRDefault="004D541D">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E8CB39" w14:textId="77777777" w:rsidR="00711FC4" w:rsidRDefault="00711FC4">
            <w:pPr>
              <w:wordWrap w:val="0"/>
              <w:jc w:val="right"/>
              <w:rPr>
                <w:rFonts w:ascii="Calibri" w:hAnsi="宋体"/>
                <w:sz w:val="18"/>
                <w:szCs w:val="18"/>
              </w:rPr>
            </w:pPr>
          </w:p>
        </w:tc>
      </w:tr>
      <w:tr w:rsidR="00711FC4" w14:paraId="609B752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77C7D1" w14:textId="77777777" w:rsidR="00711FC4" w:rsidRDefault="004D541D">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E396B87" w14:textId="77777777" w:rsidR="00711FC4" w:rsidRDefault="004D541D">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DEE246" w14:textId="77777777" w:rsidR="00711FC4" w:rsidRDefault="00711FC4">
            <w:pPr>
              <w:wordWrap w:val="0"/>
              <w:jc w:val="right"/>
              <w:rPr>
                <w:rFonts w:ascii="Calibri" w:hAnsi="宋体"/>
                <w:sz w:val="18"/>
                <w:szCs w:val="18"/>
              </w:rPr>
            </w:pPr>
          </w:p>
        </w:tc>
      </w:tr>
      <w:tr w:rsidR="00711FC4" w14:paraId="28E69A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6EAAF17" w14:textId="77777777" w:rsidR="00711FC4" w:rsidRDefault="004D541D">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44BCF3C" w14:textId="77777777" w:rsidR="00711FC4" w:rsidRDefault="004D541D">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B5A0E62"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514A933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1BEEC63" w14:textId="77777777" w:rsidR="00711FC4" w:rsidRDefault="004D541D">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47F72ED" w14:textId="77777777" w:rsidR="00711FC4" w:rsidRDefault="004D541D">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68A339"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7A953E0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4FF09E3" w14:textId="77777777" w:rsidR="00711FC4" w:rsidRDefault="004D541D">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B1FEF" w14:textId="77777777" w:rsidR="00711FC4" w:rsidRDefault="004D541D">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C74DED5"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r w:rsidR="00711FC4" w14:paraId="66DF7DC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79C300"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3AA7D9"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46094C"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3F35EAD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6EA0F78"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603AF1"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C23347"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2469DE0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7FB904"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8E97FAE"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D41D03"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406993D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774F2B"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824E6EE"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ABC2F26"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1A0A114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D5A043D"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1615D2B"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F401FA0"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7C6E7F4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F455D3C" w14:textId="77777777" w:rsidR="00711FC4" w:rsidRDefault="00711FC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316801D" w14:textId="77777777" w:rsidR="00711FC4" w:rsidRDefault="00711FC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13DD704" w14:textId="77777777" w:rsidR="00711FC4" w:rsidRDefault="00711FC4">
            <w:pPr>
              <w:wordWrap w:val="0"/>
              <w:rPr>
                <w:rFonts w:ascii="Calibri" w:eastAsia="Arial" w:hAnsi="Arial"/>
                <w:sz w:val="20"/>
                <w:szCs w:val="20"/>
              </w:rPr>
            </w:pPr>
          </w:p>
        </w:tc>
      </w:tr>
      <w:tr w:rsidR="00711FC4" w14:paraId="579B38E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616BEC9" w14:textId="77777777" w:rsidR="00711FC4" w:rsidRDefault="00711FC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1A1EAC8" w14:textId="77777777" w:rsidR="00711FC4" w:rsidRDefault="00711FC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BB8B240" w14:textId="77777777" w:rsidR="00711FC4" w:rsidRDefault="00711FC4">
            <w:pPr>
              <w:wordWrap w:val="0"/>
              <w:rPr>
                <w:rFonts w:ascii="Calibri" w:eastAsia="Arial" w:hAnsi="Arial"/>
                <w:sz w:val="20"/>
                <w:szCs w:val="20"/>
              </w:rPr>
            </w:pPr>
          </w:p>
        </w:tc>
      </w:tr>
      <w:tr w:rsidR="00711FC4" w14:paraId="724D623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E31F8D"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3E6D6B"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1F86BD3"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308B263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DBD5BF4"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47D6B3F"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880DED"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564837E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5462C7A"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0252102"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B7017A7"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4455D01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B95C21C"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446532"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EAEB67"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03C11B1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B1DF8EC"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7E35066"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6902AA7"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16F07F4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23913B4"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2B5ABC6"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E8B7412"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056878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5096A0"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5AF2FF2"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CF3D1F"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r>
      <w:tr w:rsidR="00711FC4" w14:paraId="2F10F33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3E1915F"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92A8D3" w14:textId="77777777" w:rsidR="00711FC4" w:rsidRDefault="004D541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8639326" w14:textId="77777777" w:rsidR="00711FC4" w:rsidRDefault="004D541D">
            <w:pPr>
              <w:wordWrap w:val="0"/>
              <w:rPr>
                <w:rFonts w:ascii="宋体" w:eastAsia="Arial" w:hAnsi="Arial"/>
                <w:sz w:val="20"/>
                <w:szCs w:val="20"/>
              </w:rPr>
            </w:pPr>
            <w:r>
              <w:rPr>
                <w:rFonts w:ascii="Calibri" w:eastAsia="Arial" w:hAnsi="Arial"/>
                <w:sz w:val="20"/>
                <w:szCs w:val="20"/>
              </w:rPr>
              <w:t xml:space="preserve"> </w:t>
            </w:r>
          </w:p>
        </w:tc>
      </w:tr>
      <w:tr w:rsidR="00711FC4" w14:paraId="32F1855C"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8507494" w14:textId="77777777" w:rsidR="00711FC4" w:rsidRDefault="004D541D">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95308E" w14:textId="77777777" w:rsidR="00711FC4" w:rsidRDefault="004D541D">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3746272" w14:textId="77777777" w:rsidR="00711FC4" w:rsidRDefault="004D541D">
            <w:pPr>
              <w:wordWrap w:val="0"/>
              <w:jc w:val="right"/>
              <w:rPr>
                <w:rFonts w:ascii="宋体" w:eastAsia="Arial" w:hAnsi="Arial"/>
                <w:sz w:val="18"/>
                <w:szCs w:val="18"/>
              </w:rPr>
            </w:pPr>
            <w:r>
              <w:rPr>
                <w:rFonts w:ascii="Calibri" w:hAnsi="宋体" w:hint="eastAsia"/>
                <w:sz w:val="18"/>
                <w:szCs w:val="18"/>
              </w:rPr>
              <w:t xml:space="preserve">　</w:t>
            </w:r>
          </w:p>
        </w:tc>
      </w:tr>
    </w:tbl>
    <w:p w14:paraId="7695E679" w14:textId="77777777" w:rsidR="00711FC4" w:rsidRDefault="004D541D">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6FB797CE" w14:textId="77777777" w:rsidR="00711FC4" w:rsidRDefault="004D541D">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147B0BF" w14:textId="77777777" w:rsidR="00711FC4" w:rsidRDefault="00711FC4">
      <w:pPr>
        <w:wordWrap w:val="0"/>
        <w:spacing w:line="360" w:lineRule="auto"/>
        <w:jc w:val="left"/>
        <w:rPr>
          <w:color w:val="FF0000"/>
          <w:sz w:val="30"/>
          <w:szCs w:val="30"/>
        </w:rPr>
      </w:pPr>
    </w:p>
    <w:p w14:paraId="6654736A" w14:textId="77777777" w:rsidR="00711FC4" w:rsidRDefault="004D541D">
      <w:pPr>
        <w:wordWrap w:val="0"/>
        <w:jc w:val="left"/>
        <w:rPr>
          <w:rFonts w:ascii="Calibri" w:hAnsi="宋体"/>
          <w:sz w:val="30"/>
          <w:szCs w:val="30"/>
        </w:rPr>
      </w:pPr>
      <w:r>
        <w:br w:type="page"/>
      </w:r>
    </w:p>
    <w:p w14:paraId="50DC963A" w14:textId="77777777" w:rsidR="00711FC4" w:rsidRDefault="004D541D">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711FC4" w14:paraId="43EFAC73"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97C1E6A" w14:textId="77777777" w:rsidR="00711FC4" w:rsidRDefault="004D541D">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9A79F33"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5E93476F"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53285A58" w14:textId="77777777" w:rsidR="00711FC4" w:rsidRDefault="004D541D">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E1EC6D2"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DBE52DD"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597DA354"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711FC4" w14:paraId="2AAD3BCF"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5CB796EF" w14:textId="77777777" w:rsidR="00711FC4" w:rsidRDefault="00711FC4">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A2642E4" w14:textId="77777777" w:rsidR="00711FC4" w:rsidRDefault="00711FC4">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78E0E62A" w14:textId="77777777" w:rsidR="00711FC4" w:rsidRDefault="00711FC4">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66EAC215" w14:textId="77777777" w:rsidR="00711FC4" w:rsidRDefault="00711FC4">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57247DF6" w14:textId="77777777" w:rsidR="00711FC4" w:rsidRDefault="00711FC4">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2E013A82" w14:textId="77777777" w:rsidR="00711FC4" w:rsidRDefault="00711FC4">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002E5589"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0C94271D"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合价</w:t>
            </w:r>
          </w:p>
        </w:tc>
      </w:tr>
      <w:tr w:rsidR="00711FC4" w14:paraId="03C940F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2DC45DC"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70F96D"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1DAD5A"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903EF9"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CC91E1"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0519CA"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B24F0"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84DAC4"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7D04A64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ACCDF59"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A14C75"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FEE70A"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24FDD"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EE9F6F"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675079"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87020E"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66B399"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519C3A2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6B1C3A"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26A66D"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CB76C4"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982EDF"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4AE98B"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EE4CBD"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02E74D"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70132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06F4647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170C8AE"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CFB07A"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B1F623"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3C70EF"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C560F5"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257292"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A8FD2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0521F4"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0EBAA80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8BFB087"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E40FD3"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3FD0E4"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3DA05B"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3DA1B2"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70ECF2"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3F0475"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9B0926"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0FB4439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CD21B6"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92FEB0"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4168EC"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630E69"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2CA278"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61A4A5"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6199F"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41ADC5"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1C04822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1910C30"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8D403E"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E643D8"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C58D95"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D57E59"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5CE16A"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408B7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33BDC8"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27EAA04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025D4C"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C216DC"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F3BF47"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FDD9F7"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9FA408"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4B5CD"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9F4CB8"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4F011E"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324848E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14CA51"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A27A8B"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43D65F"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83FD57"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9AABC7"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BCBB79"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70E40E"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E9B16C"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0380104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A20FF57"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F05C08"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079E48"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502844"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259910"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6DC4EB"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283780"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E5F1F5"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5D45951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2FD708C"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D39542"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1DC1E"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364E41"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64E7E9"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219662"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93050C"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354FDD"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3AB6CF5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175A251"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E0ED25"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F6779C"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578D57"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60B23"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7610F5"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757FA3"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AE7B23"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4CBF2674"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3D56D0"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3815FE"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B0A676"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EEDA01"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2E29BD"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03F52D"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E19E0F"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796FB5"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12C51BA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C3316B7"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FB5DDF"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4D035C"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86C7F9"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B2767F"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78B436"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A65FC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B5E954"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534FE20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EC28ADE"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563F23"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C10F6A"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7905FC"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E78264"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821B1C"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56C06A"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2061A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4728CBC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A9FA2D4"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3668E6"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62F6C7"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A2051E"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AAF4B1"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79E4E5"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4F00AE"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D9E4BC"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612260A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31D5B39"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413E5A"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01AF5C"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B10A6D"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E9E5AB"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1CA470"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DD5C4B"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2A699C"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065EBAC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EE21451"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327617"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E92434"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1E9C2F"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5A80E0"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0F0E5B"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69200"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3BD4C8"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674AF3D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3007A8"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A2AE0A"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7FBB923"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FA1ECC"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7C62F5"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ED2B99"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AE30D9"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94CB61"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2384605A"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1799ABC"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31E780"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8B0519"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F63A0"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ADDF45"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5B345B"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F45C2E"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81115F"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3554C39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8711352" w14:textId="77777777" w:rsidR="00711FC4" w:rsidRDefault="00711FC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FEF43A" w14:textId="77777777" w:rsidR="00711FC4" w:rsidRDefault="00711FC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EC1AD5" w14:textId="77777777" w:rsidR="00711FC4" w:rsidRDefault="00711FC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CE14F9" w14:textId="77777777" w:rsidR="00711FC4" w:rsidRDefault="00711FC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078C1D" w14:textId="77777777" w:rsidR="00711FC4" w:rsidRDefault="00711FC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9737CF" w14:textId="77777777" w:rsidR="00711FC4" w:rsidRDefault="00711FC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44E308"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C673CA" w14:textId="77777777" w:rsidR="00711FC4" w:rsidRDefault="004D541D">
            <w:pPr>
              <w:wordWrap w:val="0"/>
              <w:jc w:val="right"/>
              <w:rPr>
                <w:rFonts w:ascii="宋体" w:hAnsi="宋体"/>
                <w:color w:val="000000"/>
                <w:sz w:val="18"/>
                <w:szCs w:val="18"/>
              </w:rPr>
            </w:pPr>
            <w:r>
              <w:rPr>
                <w:rFonts w:ascii="Calibri" w:hAnsi="宋体"/>
                <w:color w:val="000000"/>
                <w:sz w:val="18"/>
                <w:szCs w:val="18"/>
              </w:rPr>
              <w:t xml:space="preserve"> </w:t>
            </w:r>
          </w:p>
        </w:tc>
      </w:tr>
      <w:tr w:rsidR="00711FC4" w14:paraId="2E98F243"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FE0E622"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41E96225"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3166FD55"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57118231"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55BC633F"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373852BC"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6CAD0E4"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DBC5F18"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r>
      <w:tr w:rsidR="00711FC4" w14:paraId="46C0F67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3C92C650" w14:textId="77777777" w:rsidR="00711FC4" w:rsidRDefault="004D541D">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65CEB9F6" w14:textId="77777777" w:rsidR="00711FC4" w:rsidRDefault="004D541D">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711FC4" w14:paraId="60012C9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73BC4D35" w14:textId="77777777" w:rsidR="00711FC4" w:rsidRDefault="004D541D">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9EACE83" w14:textId="77777777" w:rsidR="00711FC4" w:rsidRDefault="004D541D">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28177A43" w14:textId="77777777" w:rsidR="00711FC4" w:rsidRDefault="00711FC4">
      <w:pPr>
        <w:rPr>
          <w:rFonts w:ascii="Times New Roman" w:hAnsi="Times New Roman" w:cs="Times New Roman"/>
          <w:sz w:val="24"/>
          <w:szCs w:val="24"/>
        </w:rPr>
      </w:pPr>
    </w:p>
    <w:p w14:paraId="27BA3009" w14:textId="77777777" w:rsidR="00711FC4" w:rsidRDefault="00711FC4">
      <w:pPr>
        <w:jc w:val="center"/>
        <w:rPr>
          <w:color w:val="FF0000"/>
        </w:rPr>
      </w:pPr>
    </w:p>
    <w:p w14:paraId="2CD19EFD" w14:textId="77777777" w:rsidR="00711FC4" w:rsidRDefault="00711FC4">
      <w:pPr>
        <w:jc w:val="center"/>
        <w:rPr>
          <w:color w:val="FF0000"/>
        </w:rPr>
      </w:pPr>
    </w:p>
    <w:p w14:paraId="00CD21F6" w14:textId="77777777" w:rsidR="00711FC4" w:rsidRDefault="00711FC4">
      <w:pPr>
        <w:jc w:val="center"/>
        <w:rPr>
          <w:color w:val="FF0000"/>
        </w:rPr>
      </w:pPr>
    </w:p>
    <w:p w14:paraId="589C89DF"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711FC4" w14:paraId="1AB5FAF5" w14:textId="77777777">
        <w:tc>
          <w:tcPr>
            <w:tcW w:w="657" w:type="pct"/>
          </w:tcPr>
          <w:p w14:paraId="08621000" w14:textId="77777777" w:rsidR="00711FC4" w:rsidRDefault="004D541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350C82BA" w14:textId="77777777" w:rsidR="00711FC4" w:rsidRDefault="004D541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3BFFF249" w14:textId="77777777" w:rsidR="00711FC4" w:rsidRDefault="004D541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64FEB6C1" w14:textId="77777777" w:rsidR="00711FC4" w:rsidRDefault="004D541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711FC4" w14:paraId="61A16A2C" w14:textId="77777777">
        <w:tc>
          <w:tcPr>
            <w:tcW w:w="657" w:type="pct"/>
          </w:tcPr>
          <w:p w14:paraId="5269519C" w14:textId="77777777" w:rsidR="00711FC4" w:rsidRDefault="00711FC4"/>
        </w:tc>
        <w:tc>
          <w:tcPr>
            <w:tcW w:w="1447" w:type="pct"/>
          </w:tcPr>
          <w:p w14:paraId="2D6CA7E3" w14:textId="77777777" w:rsidR="00711FC4" w:rsidRDefault="00711FC4"/>
        </w:tc>
        <w:tc>
          <w:tcPr>
            <w:tcW w:w="1448" w:type="pct"/>
          </w:tcPr>
          <w:p w14:paraId="3C717D9E" w14:textId="77777777" w:rsidR="00711FC4" w:rsidRDefault="00711FC4"/>
        </w:tc>
        <w:tc>
          <w:tcPr>
            <w:tcW w:w="1448" w:type="pct"/>
          </w:tcPr>
          <w:p w14:paraId="68ECDB2E" w14:textId="77777777" w:rsidR="00711FC4" w:rsidRDefault="00711FC4"/>
        </w:tc>
      </w:tr>
      <w:tr w:rsidR="00711FC4" w14:paraId="401222CD" w14:textId="77777777">
        <w:tc>
          <w:tcPr>
            <w:tcW w:w="657" w:type="pct"/>
          </w:tcPr>
          <w:p w14:paraId="0872FA7F" w14:textId="77777777" w:rsidR="00711FC4" w:rsidRDefault="00711FC4"/>
        </w:tc>
        <w:tc>
          <w:tcPr>
            <w:tcW w:w="1447" w:type="pct"/>
          </w:tcPr>
          <w:p w14:paraId="3E008BD1" w14:textId="77777777" w:rsidR="00711FC4" w:rsidRDefault="00711FC4"/>
        </w:tc>
        <w:tc>
          <w:tcPr>
            <w:tcW w:w="1448" w:type="pct"/>
          </w:tcPr>
          <w:p w14:paraId="360094D0" w14:textId="77777777" w:rsidR="00711FC4" w:rsidRDefault="00711FC4"/>
        </w:tc>
        <w:tc>
          <w:tcPr>
            <w:tcW w:w="1448" w:type="pct"/>
          </w:tcPr>
          <w:p w14:paraId="4F59B8C4" w14:textId="77777777" w:rsidR="00711FC4" w:rsidRDefault="00711FC4"/>
        </w:tc>
      </w:tr>
      <w:tr w:rsidR="00711FC4" w14:paraId="59C2A0E2" w14:textId="77777777">
        <w:tc>
          <w:tcPr>
            <w:tcW w:w="657" w:type="pct"/>
          </w:tcPr>
          <w:p w14:paraId="12CDE605" w14:textId="77777777" w:rsidR="00711FC4" w:rsidRDefault="00711FC4"/>
        </w:tc>
        <w:tc>
          <w:tcPr>
            <w:tcW w:w="1447" w:type="pct"/>
          </w:tcPr>
          <w:p w14:paraId="7FFE1598" w14:textId="77777777" w:rsidR="00711FC4" w:rsidRDefault="00711FC4"/>
        </w:tc>
        <w:tc>
          <w:tcPr>
            <w:tcW w:w="1448" w:type="pct"/>
          </w:tcPr>
          <w:p w14:paraId="518F68DF" w14:textId="77777777" w:rsidR="00711FC4" w:rsidRDefault="00711FC4"/>
        </w:tc>
        <w:tc>
          <w:tcPr>
            <w:tcW w:w="1448" w:type="pct"/>
          </w:tcPr>
          <w:p w14:paraId="05B70836" w14:textId="77777777" w:rsidR="00711FC4" w:rsidRDefault="00711FC4"/>
        </w:tc>
      </w:tr>
      <w:tr w:rsidR="00711FC4" w14:paraId="0B62BFD5" w14:textId="77777777">
        <w:tc>
          <w:tcPr>
            <w:tcW w:w="657" w:type="pct"/>
          </w:tcPr>
          <w:p w14:paraId="1AA2F0D2" w14:textId="77777777" w:rsidR="00711FC4" w:rsidRDefault="00711FC4"/>
        </w:tc>
        <w:tc>
          <w:tcPr>
            <w:tcW w:w="1447" w:type="pct"/>
          </w:tcPr>
          <w:p w14:paraId="77FD5F49" w14:textId="77777777" w:rsidR="00711FC4" w:rsidRDefault="00711FC4"/>
        </w:tc>
        <w:tc>
          <w:tcPr>
            <w:tcW w:w="1448" w:type="pct"/>
          </w:tcPr>
          <w:p w14:paraId="4E3D59CC" w14:textId="77777777" w:rsidR="00711FC4" w:rsidRDefault="00711FC4"/>
        </w:tc>
        <w:tc>
          <w:tcPr>
            <w:tcW w:w="1448" w:type="pct"/>
          </w:tcPr>
          <w:p w14:paraId="22AABEB4" w14:textId="77777777" w:rsidR="00711FC4" w:rsidRDefault="00711FC4"/>
        </w:tc>
      </w:tr>
      <w:tr w:rsidR="00711FC4" w14:paraId="4118AB37" w14:textId="77777777">
        <w:tc>
          <w:tcPr>
            <w:tcW w:w="657" w:type="pct"/>
          </w:tcPr>
          <w:p w14:paraId="666609F2" w14:textId="77777777" w:rsidR="00711FC4" w:rsidRDefault="00711FC4"/>
        </w:tc>
        <w:tc>
          <w:tcPr>
            <w:tcW w:w="1447" w:type="pct"/>
          </w:tcPr>
          <w:p w14:paraId="73987243" w14:textId="77777777" w:rsidR="00711FC4" w:rsidRDefault="00711FC4"/>
        </w:tc>
        <w:tc>
          <w:tcPr>
            <w:tcW w:w="1448" w:type="pct"/>
          </w:tcPr>
          <w:p w14:paraId="3A645D04" w14:textId="77777777" w:rsidR="00711FC4" w:rsidRDefault="00711FC4"/>
        </w:tc>
        <w:tc>
          <w:tcPr>
            <w:tcW w:w="1448" w:type="pct"/>
          </w:tcPr>
          <w:p w14:paraId="375132DA" w14:textId="77777777" w:rsidR="00711FC4" w:rsidRDefault="00711FC4"/>
        </w:tc>
      </w:tr>
      <w:tr w:rsidR="00711FC4" w14:paraId="1682280F" w14:textId="77777777">
        <w:tc>
          <w:tcPr>
            <w:tcW w:w="657" w:type="pct"/>
          </w:tcPr>
          <w:p w14:paraId="6A6D2489" w14:textId="77777777" w:rsidR="00711FC4" w:rsidRDefault="00711FC4"/>
        </w:tc>
        <w:tc>
          <w:tcPr>
            <w:tcW w:w="1447" w:type="pct"/>
          </w:tcPr>
          <w:p w14:paraId="781F8783" w14:textId="77777777" w:rsidR="00711FC4" w:rsidRDefault="00711FC4"/>
        </w:tc>
        <w:tc>
          <w:tcPr>
            <w:tcW w:w="1448" w:type="pct"/>
          </w:tcPr>
          <w:p w14:paraId="6C9EB46F" w14:textId="77777777" w:rsidR="00711FC4" w:rsidRDefault="00711FC4"/>
        </w:tc>
        <w:tc>
          <w:tcPr>
            <w:tcW w:w="1448" w:type="pct"/>
          </w:tcPr>
          <w:p w14:paraId="1F7CEC4E" w14:textId="77777777" w:rsidR="00711FC4" w:rsidRDefault="00711FC4"/>
        </w:tc>
      </w:tr>
      <w:tr w:rsidR="00711FC4" w14:paraId="4E80E846" w14:textId="77777777">
        <w:tc>
          <w:tcPr>
            <w:tcW w:w="657" w:type="pct"/>
          </w:tcPr>
          <w:p w14:paraId="1A477203" w14:textId="77777777" w:rsidR="00711FC4" w:rsidRDefault="00711FC4"/>
        </w:tc>
        <w:tc>
          <w:tcPr>
            <w:tcW w:w="1447" w:type="pct"/>
          </w:tcPr>
          <w:p w14:paraId="41ED9729" w14:textId="77777777" w:rsidR="00711FC4" w:rsidRDefault="00711FC4"/>
        </w:tc>
        <w:tc>
          <w:tcPr>
            <w:tcW w:w="1448" w:type="pct"/>
          </w:tcPr>
          <w:p w14:paraId="52CCD0F7" w14:textId="77777777" w:rsidR="00711FC4" w:rsidRDefault="00711FC4"/>
        </w:tc>
        <w:tc>
          <w:tcPr>
            <w:tcW w:w="1448" w:type="pct"/>
          </w:tcPr>
          <w:p w14:paraId="1679821A" w14:textId="77777777" w:rsidR="00711FC4" w:rsidRDefault="00711FC4"/>
        </w:tc>
      </w:tr>
    </w:tbl>
    <w:p w14:paraId="425BB48C" w14:textId="77777777" w:rsidR="00711FC4" w:rsidRDefault="004D541D">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532A4702" w14:textId="77777777" w:rsidR="00711FC4" w:rsidRDefault="004D541D">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17F30400" w14:textId="77777777" w:rsidR="00711FC4" w:rsidRDefault="00711FC4"/>
    <w:p w14:paraId="60ED3988" w14:textId="77777777" w:rsidR="00711FC4" w:rsidRDefault="00711FC4">
      <w:pPr>
        <w:widowControl/>
        <w:jc w:val="left"/>
        <w:rPr>
          <w:rFonts w:ascii="华文新魏" w:eastAsia="华文新魏" w:hAnsi="MS Sans Serif"/>
          <w:b/>
          <w:bCs/>
          <w:kern w:val="0"/>
          <w:sz w:val="48"/>
          <w:szCs w:val="46"/>
        </w:rPr>
      </w:pPr>
    </w:p>
    <w:p w14:paraId="07C505D4" w14:textId="77777777" w:rsidR="00711FC4" w:rsidRDefault="00711FC4">
      <w:pPr>
        <w:widowControl/>
        <w:jc w:val="left"/>
        <w:rPr>
          <w:rFonts w:ascii="华文新魏" w:eastAsia="华文新魏" w:hAnsi="MS Sans Serif"/>
          <w:b/>
          <w:bCs/>
          <w:kern w:val="0"/>
          <w:sz w:val="48"/>
          <w:szCs w:val="46"/>
        </w:rPr>
      </w:pPr>
    </w:p>
    <w:p w14:paraId="2C7D4D50" w14:textId="77777777" w:rsidR="00711FC4" w:rsidRDefault="00711FC4">
      <w:pPr>
        <w:widowControl/>
        <w:jc w:val="left"/>
        <w:rPr>
          <w:rFonts w:ascii="华文新魏" w:eastAsia="华文新魏" w:hAnsi="MS Sans Serif"/>
          <w:b/>
          <w:bCs/>
          <w:kern w:val="0"/>
          <w:sz w:val="48"/>
          <w:szCs w:val="46"/>
        </w:rPr>
      </w:pPr>
    </w:p>
    <w:p w14:paraId="5E0BD1D9" w14:textId="77777777" w:rsidR="00711FC4" w:rsidRDefault="00711FC4">
      <w:pPr>
        <w:widowControl/>
        <w:jc w:val="left"/>
        <w:rPr>
          <w:rFonts w:ascii="华文新魏" w:eastAsia="华文新魏" w:hAnsi="MS Sans Serif"/>
          <w:b/>
          <w:bCs/>
          <w:kern w:val="0"/>
          <w:sz w:val="48"/>
          <w:szCs w:val="46"/>
        </w:rPr>
      </w:pPr>
    </w:p>
    <w:p w14:paraId="067E5F3B" w14:textId="77777777" w:rsidR="00711FC4" w:rsidRDefault="00711FC4">
      <w:pPr>
        <w:widowControl/>
        <w:jc w:val="left"/>
        <w:rPr>
          <w:rFonts w:ascii="华文新魏" w:eastAsia="华文新魏" w:hAnsi="MS Sans Serif"/>
          <w:b/>
          <w:bCs/>
          <w:kern w:val="0"/>
          <w:sz w:val="48"/>
          <w:szCs w:val="46"/>
        </w:rPr>
      </w:pPr>
    </w:p>
    <w:p w14:paraId="39181567"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法定代表人授权书</w:t>
      </w:r>
      <w:bookmarkEnd w:id="9"/>
    </w:p>
    <w:p w14:paraId="6BF9E862" w14:textId="77777777" w:rsidR="00711FC4" w:rsidRDefault="00711FC4">
      <w:pPr>
        <w:spacing w:line="360" w:lineRule="auto"/>
        <w:rPr>
          <w:b/>
          <w:bCs/>
          <w:color w:val="000000"/>
          <w:sz w:val="24"/>
          <w:lang w:val="en-GB"/>
        </w:rPr>
      </w:pPr>
    </w:p>
    <w:p w14:paraId="6D54DAE1" w14:textId="77777777" w:rsidR="00711FC4" w:rsidRDefault="004D541D">
      <w:pPr>
        <w:spacing w:line="360" w:lineRule="auto"/>
        <w:ind w:left="361" w:hangingChars="150" w:hanging="361"/>
        <w:rPr>
          <w:b/>
          <w:bCs/>
          <w:color w:val="000000"/>
          <w:sz w:val="24"/>
          <w:lang w:val="en-GB"/>
        </w:rPr>
      </w:pPr>
      <w:r>
        <w:rPr>
          <w:rFonts w:hint="eastAsia"/>
          <w:b/>
          <w:bCs/>
          <w:color w:val="000000"/>
          <w:sz w:val="24"/>
          <w:lang w:val="en-GB"/>
        </w:rPr>
        <w:lastRenderedPageBreak/>
        <w:t>深圳大学：</w:t>
      </w:r>
    </w:p>
    <w:p w14:paraId="6B5DDD80" w14:textId="77777777" w:rsidR="00711FC4" w:rsidRDefault="004D541D">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0B0769C5" w14:textId="77777777" w:rsidR="00711FC4" w:rsidRDefault="004D541D">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36715E31" w14:textId="77777777" w:rsidR="00711FC4" w:rsidRDefault="004D541D">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36375D69" w14:textId="77777777" w:rsidR="00711FC4" w:rsidRDefault="004D541D">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507564C" w14:textId="77777777" w:rsidR="00711FC4" w:rsidRDefault="004D541D">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05864A39" w14:textId="77777777" w:rsidR="00711FC4" w:rsidRDefault="00711FC4">
      <w:pPr>
        <w:spacing w:line="360" w:lineRule="auto"/>
        <w:ind w:firstLineChars="200" w:firstLine="480"/>
        <w:rPr>
          <w:color w:val="000000"/>
          <w:sz w:val="24"/>
          <w:lang w:val="en-GB"/>
        </w:rPr>
      </w:pPr>
    </w:p>
    <w:p w14:paraId="0BDA316B" w14:textId="77777777" w:rsidR="00711FC4" w:rsidRDefault="004D541D">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4CA69F00" w14:textId="77777777" w:rsidR="00711FC4" w:rsidRDefault="004D541D">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2F2EA7A1" w14:textId="77777777" w:rsidR="00711FC4" w:rsidRDefault="00711FC4">
      <w:pPr>
        <w:spacing w:line="360" w:lineRule="auto"/>
        <w:rPr>
          <w:color w:val="000000"/>
          <w:sz w:val="24"/>
          <w:lang w:val="en-GB"/>
        </w:rPr>
      </w:pPr>
    </w:p>
    <w:p w14:paraId="2BE1A328" w14:textId="77777777" w:rsidR="00711FC4" w:rsidRDefault="00711FC4">
      <w:pPr>
        <w:spacing w:line="360" w:lineRule="auto"/>
        <w:rPr>
          <w:color w:val="000000"/>
          <w:sz w:val="24"/>
          <w:lang w:val="en-GB"/>
        </w:rPr>
      </w:pPr>
    </w:p>
    <w:p w14:paraId="0A3CFCF1" w14:textId="77777777" w:rsidR="00711FC4" w:rsidRDefault="004D541D">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60C060FF" w14:textId="77777777" w:rsidR="00711FC4" w:rsidRDefault="004D541D">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4F56005C" w14:textId="77777777" w:rsidR="00711FC4" w:rsidRDefault="004D541D">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3158AE94" w14:textId="77777777" w:rsidR="00711FC4" w:rsidRDefault="00711FC4">
      <w:pPr>
        <w:spacing w:line="360" w:lineRule="auto"/>
        <w:ind w:firstLineChars="200" w:firstLine="480"/>
        <w:rPr>
          <w:color w:val="000000"/>
          <w:sz w:val="24"/>
          <w:lang w:val="en-GB"/>
        </w:rPr>
      </w:pPr>
    </w:p>
    <w:p w14:paraId="322E1F7C" w14:textId="77777777" w:rsidR="00711FC4" w:rsidRDefault="004D541D">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2E7AA8F9" w14:textId="77777777" w:rsidR="00711FC4" w:rsidRDefault="00711FC4">
      <w:pPr>
        <w:spacing w:line="360" w:lineRule="auto"/>
        <w:ind w:firstLineChars="200" w:firstLine="420"/>
        <w:rPr>
          <w:color w:val="000000"/>
          <w:lang w:val="en-GB"/>
        </w:rPr>
      </w:pPr>
    </w:p>
    <w:p w14:paraId="32B11287" w14:textId="77777777" w:rsidR="00711FC4" w:rsidRDefault="00711FC4">
      <w:pPr>
        <w:spacing w:line="360" w:lineRule="auto"/>
        <w:ind w:firstLineChars="200" w:firstLine="420"/>
        <w:rPr>
          <w:color w:val="000000"/>
          <w:lang w:val="en-GB"/>
        </w:rPr>
      </w:pPr>
    </w:p>
    <w:p w14:paraId="4E20961D" w14:textId="77777777" w:rsidR="00711FC4" w:rsidRDefault="00711FC4">
      <w:pPr>
        <w:spacing w:line="360" w:lineRule="auto"/>
        <w:ind w:firstLineChars="200" w:firstLine="420"/>
        <w:rPr>
          <w:color w:val="000000"/>
          <w:lang w:val="en-GB"/>
        </w:rPr>
      </w:pPr>
    </w:p>
    <w:p w14:paraId="532BC4E7" w14:textId="77777777" w:rsidR="00711FC4" w:rsidRDefault="00711FC4">
      <w:pPr>
        <w:spacing w:line="360" w:lineRule="auto"/>
        <w:ind w:firstLineChars="200" w:firstLine="420"/>
        <w:rPr>
          <w:color w:val="000000"/>
          <w:lang w:val="en-GB"/>
        </w:rPr>
      </w:pPr>
    </w:p>
    <w:p w14:paraId="512DC11C" w14:textId="77777777" w:rsidR="00711FC4" w:rsidRDefault="004D541D">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119321152"/>
      <w:bookmarkStart w:id="19" w:name="_Toc49329266"/>
    </w:p>
    <w:p w14:paraId="63563E4A" w14:textId="77777777" w:rsidR="00711FC4" w:rsidRDefault="004D541D">
      <w:pPr>
        <w:widowControl/>
        <w:jc w:val="left"/>
        <w:rPr>
          <w:color w:val="FF0000"/>
          <w:lang w:val="en-GB"/>
        </w:rPr>
      </w:pPr>
      <w:r>
        <w:rPr>
          <w:color w:val="FF0000"/>
          <w:lang w:val="en-GB"/>
        </w:rPr>
        <w:br w:type="page"/>
      </w:r>
    </w:p>
    <w:p w14:paraId="7EA08508"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6F1C702D" w14:textId="77777777" w:rsidR="00711FC4" w:rsidRDefault="00711FC4">
      <w:pPr>
        <w:spacing w:line="360" w:lineRule="auto"/>
        <w:ind w:left="361" w:hangingChars="150" w:hanging="361"/>
        <w:rPr>
          <w:b/>
          <w:bCs/>
          <w:color w:val="000000"/>
          <w:sz w:val="24"/>
          <w:lang w:val="en-GB"/>
        </w:rPr>
      </w:pPr>
    </w:p>
    <w:p w14:paraId="31085A52" w14:textId="77777777" w:rsidR="00711FC4" w:rsidRDefault="004D541D">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287DCBE4" w14:textId="77777777" w:rsidR="00711FC4" w:rsidRDefault="004D541D">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7D03A3F8" w14:textId="77777777" w:rsidR="00711FC4" w:rsidRDefault="004D541D">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FB65F80" w14:textId="77777777" w:rsidR="00711FC4" w:rsidRDefault="004D541D">
      <w:pPr>
        <w:spacing w:line="360" w:lineRule="auto"/>
        <w:rPr>
          <w:color w:val="000000"/>
          <w:sz w:val="24"/>
        </w:rPr>
      </w:pPr>
      <w:r>
        <w:rPr>
          <w:rFonts w:hint="eastAsia"/>
          <w:color w:val="000000"/>
          <w:sz w:val="24"/>
        </w:rPr>
        <w:t>项目名称：</w:t>
      </w:r>
      <w:r>
        <w:rPr>
          <w:rFonts w:hint="eastAsia"/>
          <w:color w:val="000000"/>
          <w:sz w:val="24"/>
        </w:rPr>
        <w:t xml:space="preserve">            </w:t>
      </w:r>
    </w:p>
    <w:p w14:paraId="627A7575" w14:textId="77777777" w:rsidR="00711FC4" w:rsidRDefault="004D541D">
      <w:pPr>
        <w:spacing w:line="360" w:lineRule="auto"/>
        <w:rPr>
          <w:color w:val="000000"/>
          <w:sz w:val="24"/>
        </w:rPr>
      </w:pPr>
      <w:r>
        <w:rPr>
          <w:rFonts w:hint="eastAsia"/>
          <w:color w:val="000000"/>
          <w:sz w:val="24"/>
        </w:rPr>
        <w:t>招标编号：</w:t>
      </w:r>
    </w:p>
    <w:p w14:paraId="0EF9000B" w14:textId="77777777" w:rsidR="00711FC4" w:rsidRDefault="004D541D">
      <w:pPr>
        <w:spacing w:line="420" w:lineRule="exact"/>
        <w:rPr>
          <w:b/>
          <w:bCs/>
          <w:color w:val="000000"/>
          <w:sz w:val="24"/>
        </w:rPr>
      </w:pPr>
      <w:r>
        <w:rPr>
          <w:rFonts w:hint="eastAsia"/>
          <w:b/>
          <w:bCs/>
          <w:color w:val="000000"/>
          <w:sz w:val="24"/>
        </w:rPr>
        <w:t>本公司郑重承诺并声明：</w:t>
      </w:r>
    </w:p>
    <w:p w14:paraId="0183671D" w14:textId="77777777" w:rsidR="00711FC4" w:rsidRDefault="004D541D">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9177118" w14:textId="77777777" w:rsidR="00711FC4" w:rsidRDefault="004D541D">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35A69FC" w14:textId="77777777" w:rsidR="00711FC4" w:rsidRDefault="004D541D">
      <w:pPr>
        <w:numPr>
          <w:ilvl w:val="0"/>
          <w:numId w:val="8"/>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3EA0935E" w14:textId="77777777" w:rsidR="00711FC4" w:rsidRDefault="004D541D">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314262CA" w14:textId="77777777" w:rsidR="00711FC4" w:rsidRDefault="004D541D">
      <w:pPr>
        <w:numPr>
          <w:ilvl w:val="0"/>
          <w:numId w:val="8"/>
        </w:numPr>
        <w:spacing w:line="420" w:lineRule="exact"/>
        <w:rPr>
          <w:color w:val="000000"/>
          <w:sz w:val="24"/>
        </w:rPr>
      </w:pPr>
      <w:r>
        <w:rPr>
          <w:rFonts w:hint="eastAsia"/>
          <w:color w:val="000000"/>
          <w:sz w:val="24"/>
        </w:rPr>
        <w:t>同意按《中标通知书》的要求，如期签订合</w:t>
      </w:r>
      <w:r>
        <w:rPr>
          <w:rFonts w:hint="eastAsia"/>
          <w:color w:val="000000"/>
          <w:sz w:val="24"/>
        </w:rPr>
        <w:t>同并履行其一切责任和义务。</w:t>
      </w:r>
    </w:p>
    <w:p w14:paraId="5AD4B540" w14:textId="77777777" w:rsidR="00711FC4" w:rsidRDefault="004D541D">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D3A383C" w14:textId="77777777" w:rsidR="00711FC4" w:rsidRDefault="00711FC4">
      <w:pPr>
        <w:tabs>
          <w:tab w:val="left" w:pos="-3780"/>
        </w:tabs>
        <w:spacing w:line="360" w:lineRule="auto"/>
        <w:ind w:firstLineChars="200" w:firstLine="480"/>
        <w:rPr>
          <w:color w:val="000000"/>
          <w:sz w:val="24"/>
        </w:rPr>
      </w:pPr>
    </w:p>
    <w:p w14:paraId="2D8C236D" w14:textId="77777777" w:rsidR="00711FC4" w:rsidRDefault="004D541D">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7437C6F7" w14:textId="77777777" w:rsidR="00711FC4" w:rsidRDefault="004D541D">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1AD8DEAE" w14:textId="77777777" w:rsidR="00711FC4" w:rsidRDefault="004D541D">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0CE370E3" w14:textId="77777777" w:rsidR="00711FC4" w:rsidRDefault="004D541D">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0C6E665F" w14:textId="77777777" w:rsidR="00711FC4" w:rsidRDefault="004D541D">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0259FCF1" w14:textId="77777777" w:rsidR="00711FC4" w:rsidRDefault="00711FC4">
      <w:pPr>
        <w:tabs>
          <w:tab w:val="left" w:pos="-3780"/>
        </w:tabs>
        <w:spacing w:line="360" w:lineRule="auto"/>
        <w:ind w:firstLineChars="200" w:firstLine="480"/>
        <w:rPr>
          <w:color w:val="000000"/>
          <w:sz w:val="24"/>
        </w:rPr>
      </w:pPr>
    </w:p>
    <w:p w14:paraId="51496664" w14:textId="77777777" w:rsidR="00711FC4" w:rsidRDefault="004D541D">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07E9F70E" w14:textId="77777777" w:rsidR="00711FC4" w:rsidRDefault="004D541D">
      <w:pPr>
        <w:autoSpaceDE w:val="0"/>
        <w:autoSpaceDN w:val="0"/>
        <w:adjustRightInd w:val="0"/>
        <w:jc w:val="center"/>
        <w:rPr>
          <w:szCs w:val="21"/>
        </w:rPr>
      </w:pPr>
      <w:r>
        <w:rPr>
          <w:bCs/>
        </w:rPr>
        <w:br w:type="page"/>
      </w:r>
    </w:p>
    <w:p w14:paraId="35B78DB5"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5DC42661" w14:textId="77777777" w:rsidR="00711FC4" w:rsidRDefault="00711FC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711FC4" w14:paraId="6FAA2168" w14:textId="77777777">
        <w:trPr>
          <w:trHeight w:val="510"/>
        </w:trPr>
        <w:tc>
          <w:tcPr>
            <w:tcW w:w="520" w:type="pct"/>
            <w:vAlign w:val="center"/>
          </w:tcPr>
          <w:p w14:paraId="490137F8"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4ECD120A" w14:textId="77777777" w:rsidR="00711FC4" w:rsidRDefault="00711FC4">
            <w:pPr>
              <w:spacing w:line="360" w:lineRule="auto"/>
              <w:ind w:leftChars="-51" w:left="-107" w:rightChars="-51" w:right="-107"/>
              <w:rPr>
                <w:rFonts w:ascii="宋体" w:eastAsia="宋体" w:hAnsi="Courier New" w:cs="Times New Roman"/>
                <w:szCs w:val="21"/>
              </w:rPr>
            </w:pPr>
          </w:p>
        </w:tc>
        <w:tc>
          <w:tcPr>
            <w:tcW w:w="752" w:type="pct"/>
            <w:vAlign w:val="center"/>
          </w:tcPr>
          <w:p w14:paraId="2C39E785"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w:t>
            </w:r>
            <w:r>
              <w:rPr>
                <w:rFonts w:ascii="宋体" w:eastAsia="宋体" w:hAnsi="Courier New" w:cs="Times New Roman" w:hint="eastAsia"/>
                <w:szCs w:val="21"/>
              </w:rPr>
              <w:t xml:space="preserve">  </w:t>
            </w:r>
            <w:r>
              <w:rPr>
                <w:rFonts w:ascii="宋体" w:eastAsia="宋体" w:hAnsi="Courier New" w:cs="Times New Roman" w:hint="eastAsia"/>
                <w:szCs w:val="21"/>
              </w:rPr>
              <w:t>别</w:t>
            </w:r>
          </w:p>
        </w:tc>
        <w:tc>
          <w:tcPr>
            <w:tcW w:w="1063" w:type="pct"/>
          </w:tcPr>
          <w:p w14:paraId="4473A3A5" w14:textId="77777777" w:rsidR="00711FC4" w:rsidRDefault="00711FC4">
            <w:pPr>
              <w:spacing w:line="360" w:lineRule="auto"/>
              <w:ind w:leftChars="-51" w:left="-107" w:rightChars="-51" w:right="-107"/>
              <w:rPr>
                <w:rFonts w:ascii="宋体" w:eastAsia="宋体" w:hAnsi="Courier New" w:cs="Times New Roman"/>
                <w:szCs w:val="21"/>
              </w:rPr>
            </w:pPr>
          </w:p>
        </w:tc>
        <w:tc>
          <w:tcPr>
            <w:tcW w:w="626" w:type="pct"/>
            <w:vAlign w:val="center"/>
          </w:tcPr>
          <w:p w14:paraId="2359D1FA"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w:t>
            </w:r>
            <w:r>
              <w:rPr>
                <w:rFonts w:ascii="宋体" w:eastAsia="宋体" w:hAnsi="Courier New" w:cs="Times New Roman" w:hint="eastAsia"/>
                <w:szCs w:val="21"/>
              </w:rPr>
              <w:t xml:space="preserve">  </w:t>
            </w:r>
            <w:r>
              <w:rPr>
                <w:rFonts w:ascii="宋体" w:eastAsia="宋体" w:hAnsi="Courier New" w:cs="Times New Roman" w:hint="eastAsia"/>
                <w:szCs w:val="21"/>
              </w:rPr>
              <w:t>龄</w:t>
            </w:r>
          </w:p>
        </w:tc>
        <w:tc>
          <w:tcPr>
            <w:tcW w:w="892" w:type="pct"/>
            <w:gridSpan w:val="2"/>
          </w:tcPr>
          <w:p w14:paraId="47D91FEA" w14:textId="77777777" w:rsidR="00711FC4" w:rsidRDefault="00711FC4">
            <w:pPr>
              <w:spacing w:line="360" w:lineRule="auto"/>
              <w:ind w:leftChars="-51" w:left="-107" w:rightChars="-51" w:right="-107"/>
              <w:rPr>
                <w:rFonts w:ascii="宋体" w:eastAsia="宋体" w:hAnsi="Courier New" w:cs="Times New Roman"/>
                <w:szCs w:val="21"/>
              </w:rPr>
            </w:pPr>
          </w:p>
        </w:tc>
      </w:tr>
      <w:tr w:rsidR="00711FC4" w14:paraId="0F057D4A" w14:textId="77777777">
        <w:trPr>
          <w:trHeight w:val="510"/>
        </w:trPr>
        <w:tc>
          <w:tcPr>
            <w:tcW w:w="520" w:type="pct"/>
            <w:vAlign w:val="center"/>
          </w:tcPr>
          <w:p w14:paraId="6CD084F8"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168A1768" w14:textId="77777777" w:rsidR="00711FC4" w:rsidRDefault="00711FC4">
            <w:pPr>
              <w:spacing w:line="360" w:lineRule="auto"/>
              <w:ind w:leftChars="-51" w:left="-107" w:rightChars="-51" w:right="-107"/>
              <w:rPr>
                <w:rFonts w:ascii="宋体" w:eastAsia="宋体" w:hAnsi="Courier New" w:cs="Times New Roman"/>
                <w:szCs w:val="21"/>
              </w:rPr>
            </w:pPr>
          </w:p>
        </w:tc>
        <w:tc>
          <w:tcPr>
            <w:tcW w:w="752" w:type="pct"/>
            <w:vAlign w:val="center"/>
          </w:tcPr>
          <w:p w14:paraId="4AB0A741"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w:t>
            </w:r>
            <w:r>
              <w:rPr>
                <w:rFonts w:ascii="宋体" w:eastAsia="宋体" w:hAnsi="Courier New" w:cs="Times New Roman" w:hint="eastAsia"/>
                <w:szCs w:val="21"/>
              </w:rPr>
              <w:t xml:space="preserve">  </w:t>
            </w:r>
            <w:r>
              <w:rPr>
                <w:rFonts w:ascii="宋体" w:eastAsia="宋体" w:hAnsi="Courier New" w:cs="Times New Roman" w:hint="eastAsia"/>
                <w:szCs w:val="21"/>
              </w:rPr>
              <w:t>称</w:t>
            </w:r>
          </w:p>
        </w:tc>
        <w:tc>
          <w:tcPr>
            <w:tcW w:w="1063" w:type="pct"/>
          </w:tcPr>
          <w:p w14:paraId="760D4479" w14:textId="77777777" w:rsidR="00711FC4" w:rsidRDefault="00711FC4">
            <w:pPr>
              <w:spacing w:line="360" w:lineRule="auto"/>
              <w:ind w:leftChars="-51" w:left="-107" w:rightChars="-51" w:right="-107"/>
              <w:rPr>
                <w:rFonts w:ascii="宋体" w:eastAsia="宋体" w:hAnsi="Courier New" w:cs="Times New Roman"/>
                <w:szCs w:val="21"/>
              </w:rPr>
            </w:pPr>
          </w:p>
        </w:tc>
        <w:tc>
          <w:tcPr>
            <w:tcW w:w="626" w:type="pct"/>
            <w:vAlign w:val="center"/>
          </w:tcPr>
          <w:p w14:paraId="7608CA51"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w:t>
            </w:r>
            <w:r>
              <w:rPr>
                <w:rFonts w:ascii="宋体" w:eastAsia="宋体" w:hAnsi="Courier New" w:cs="Times New Roman" w:hint="eastAsia"/>
                <w:szCs w:val="21"/>
              </w:rPr>
              <w:t xml:space="preserve">  </w:t>
            </w:r>
            <w:r>
              <w:rPr>
                <w:rFonts w:ascii="宋体" w:eastAsia="宋体" w:hAnsi="Courier New" w:cs="Times New Roman" w:hint="eastAsia"/>
                <w:szCs w:val="21"/>
              </w:rPr>
              <w:t>历</w:t>
            </w:r>
          </w:p>
        </w:tc>
        <w:tc>
          <w:tcPr>
            <w:tcW w:w="892" w:type="pct"/>
            <w:gridSpan w:val="2"/>
          </w:tcPr>
          <w:p w14:paraId="4A468913" w14:textId="77777777" w:rsidR="00711FC4" w:rsidRDefault="00711FC4">
            <w:pPr>
              <w:spacing w:line="360" w:lineRule="auto"/>
              <w:ind w:leftChars="-51" w:left="-107" w:rightChars="-51" w:right="-107"/>
              <w:rPr>
                <w:rFonts w:ascii="宋体" w:eastAsia="宋体" w:hAnsi="Courier New" w:cs="Times New Roman"/>
                <w:szCs w:val="21"/>
              </w:rPr>
            </w:pPr>
          </w:p>
        </w:tc>
      </w:tr>
      <w:tr w:rsidR="00711FC4" w14:paraId="33250831" w14:textId="77777777">
        <w:trPr>
          <w:cantSplit/>
          <w:trHeight w:val="510"/>
        </w:trPr>
        <w:tc>
          <w:tcPr>
            <w:tcW w:w="520" w:type="pct"/>
            <w:vAlign w:val="center"/>
          </w:tcPr>
          <w:p w14:paraId="60A43C20"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17A372F7" w14:textId="77777777" w:rsidR="00711FC4" w:rsidRDefault="00711FC4">
            <w:pPr>
              <w:spacing w:line="360" w:lineRule="auto"/>
              <w:ind w:leftChars="-51" w:left="-107" w:rightChars="-51" w:right="-107"/>
              <w:rPr>
                <w:rFonts w:ascii="宋体" w:eastAsia="宋体" w:hAnsi="Courier New" w:cs="Times New Roman"/>
                <w:szCs w:val="21"/>
              </w:rPr>
            </w:pPr>
          </w:p>
        </w:tc>
        <w:tc>
          <w:tcPr>
            <w:tcW w:w="752" w:type="pct"/>
            <w:vAlign w:val="center"/>
          </w:tcPr>
          <w:p w14:paraId="747E3150"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2836C41F" w14:textId="77777777" w:rsidR="00711FC4" w:rsidRDefault="00711FC4">
            <w:pPr>
              <w:spacing w:line="360" w:lineRule="auto"/>
              <w:ind w:leftChars="-51" w:left="-107" w:rightChars="-51" w:right="-107"/>
              <w:rPr>
                <w:rFonts w:ascii="宋体" w:eastAsia="宋体" w:hAnsi="Courier New" w:cs="Times New Roman"/>
                <w:szCs w:val="21"/>
              </w:rPr>
            </w:pPr>
          </w:p>
        </w:tc>
        <w:tc>
          <w:tcPr>
            <w:tcW w:w="626" w:type="pct"/>
            <w:vAlign w:val="center"/>
          </w:tcPr>
          <w:p w14:paraId="580EAF0E" w14:textId="77777777" w:rsidR="00711FC4" w:rsidRDefault="004D541D">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465E851A" w14:textId="77777777" w:rsidR="00711FC4" w:rsidRDefault="00711FC4">
            <w:pPr>
              <w:spacing w:line="360" w:lineRule="auto"/>
              <w:ind w:leftChars="-51" w:left="-107" w:rightChars="-51" w:right="-107"/>
              <w:rPr>
                <w:rFonts w:ascii="宋体" w:eastAsia="宋体" w:hAnsi="Courier New" w:cs="Times New Roman"/>
                <w:szCs w:val="21"/>
              </w:rPr>
            </w:pPr>
          </w:p>
        </w:tc>
      </w:tr>
      <w:tr w:rsidR="00711FC4" w14:paraId="3E98BF21" w14:textId="77777777">
        <w:trPr>
          <w:cantSplit/>
          <w:trHeight w:val="510"/>
        </w:trPr>
        <w:tc>
          <w:tcPr>
            <w:tcW w:w="1562" w:type="pct"/>
            <w:gridSpan w:val="3"/>
            <w:vAlign w:val="center"/>
          </w:tcPr>
          <w:p w14:paraId="2EB82029"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68B68EFF" w14:textId="77777777" w:rsidR="00711FC4" w:rsidRDefault="00711FC4">
            <w:pPr>
              <w:spacing w:line="360" w:lineRule="auto"/>
              <w:ind w:leftChars="-51" w:left="-107" w:rightChars="-51" w:right="-107"/>
              <w:rPr>
                <w:rFonts w:ascii="宋体" w:eastAsia="宋体" w:hAnsi="Courier New" w:cs="Times New Roman"/>
                <w:szCs w:val="21"/>
              </w:rPr>
            </w:pPr>
          </w:p>
        </w:tc>
      </w:tr>
      <w:tr w:rsidR="00711FC4" w14:paraId="7E1B6AB0" w14:textId="77777777">
        <w:trPr>
          <w:cantSplit/>
          <w:trHeight w:val="510"/>
        </w:trPr>
        <w:tc>
          <w:tcPr>
            <w:tcW w:w="5000" w:type="pct"/>
            <w:gridSpan w:val="9"/>
            <w:vAlign w:val="center"/>
          </w:tcPr>
          <w:p w14:paraId="04E91D73"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711FC4" w14:paraId="72BEF0EE" w14:textId="77777777">
        <w:trPr>
          <w:cantSplit/>
          <w:trHeight w:val="510"/>
        </w:trPr>
        <w:tc>
          <w:tcPr>
            <w:tcW w:w="833" w:type="pct"/>
            <w:gridSpan w:val="2"/>
            <w:vAlign w:val="center"/>
          </w:tcPr>
          <w:p w14:paraId="7CD8DEB1"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26E416C7"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174A881E"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2154A6BD"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478D7135"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183CE236" w14:textId="77777777" w:rsidR="00711FC4" w:rsidRDefault="004D541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711FC4" w14:paraId="63F81A39" w14:textId="77777777">
        <w:trPr>
          <w:trHeight w:val="585"/>
        </w:trPr>
        <w:tc>
          <w:tcPr>
            <w:tcW w:w="833" w:type="pct"/>
            <w:gridSpan w:val="2"/>
          </w:tcPr>
          <w:p w14:paraId="222DC6F6" w14:textId="77777777" w:rsidR="00711FC4" w:rsidRDefault="00711FC4">
            <w:pPr>
              <w:spacing w:line="360" w:lineRule="auto"/>
              <w:rPr>
                <w:rFonts w:ascii="宋体" w:eastAsia="宋体" w:hAnsi="Courier New" w:cs="Times New Roman"/>
                <w:szCs w:val="21"/>
              </w:rPr>
            </w:pPr>
          </w:p>
        </w:tc>
        <w:tc>
          <w:tcPr>
            <w:tcW w:w="834" w:type="pct"/>
            <w:gridSpan w:val="2"/>
          </w:tcPr>
          <w:p w14:paraId="51367F71" w14:textId="77777777" w:rsidR="00711FC4" w:rsidRDefault="00711FC4">
            <w:pPr>
              <w:spacing w:line="360" w:lineRule="auto"/>
              <w:rPr>
                <w:rFonts w:ascii="宋体" w:eastAsia="宋体" w:hAnsi="Courier New" w:cs="Times New Roman"/>
                <w:szCs w:val="21"/>
              </w:rPr>
            </w:pPr>
          </w:p>
        </w:tc>
        <w:tc>
          <w:tcPr>
            <w:tcW w:w="752" w:type="pct"/>
          </w:tcPr>
          <w:p w14:paraId="32C3F51B" w14:textId="77777777" w:rsidR="00711FC4" w:rsidRDefault="00711FC4">
            <w:pPr>
              <w:spacing w:line="360" w:lineRule="auto"/>
              <w:rPr>
                <w:rFonts w:ascii="宋体" w:eastAsia="宋体" w:hAnsi="Courier New" w:cs="Times New Roman"/>
                <w:szCs w:val="21"/>
              </w:rPr>
            </w:pPr>
          </w:p>
        </w:tc>
        <w:tc>
          <w:tcPr>
            <w:tcW w:w="1063" w:type="pct"/>
          </w:tcPr>
          <w:p w14:paraId="229EEB98" w14:textId="77777777" w:rsidR="00711FC4" w:rsidRDefault="00711FC4">
            <w:pPr>
              <w:spacing w:line="360" w:lineRule="auto"/>
              <w:rPr>
                <w:rFonts w:ascii="宋体" w:eastAsia="宋体" w:hAnsi="Courier New" w:cs="Times New Roman"/>
                <w:szCs w:val="21"/>
              </w:rPr>
            </w:pPr>
          </w:p>
        </w:tc>
        <w:tc>
          <w:tcPr>
            <w:tcW w:w="789" w:type="pct"/>
            <w:gridSpan w:val="2"/>
          </w:tcPr>
          <w:p w14:paraId="45C0F771" w14:textId="77777777" w:rsidR="00711FC4" w:rsidRDefault="00711FC4">
            <w:pPr>
              <w:spacing w:line="360" w:lineRule="auto"/>
              <w:rPr>
                <w:rFonts w:ascii="宋体" w:eastAsia="宋体" w:hAnsi="Courier New" w:cs="Times New Roman"/>
                <w:szCs w:val="21"/>
              </w:rPr>
            </w:pPr>
          </w:p>
        </w:tc>
        <w:tc>
          <w:tcPr>
            <w:tcW w:w="729" w:type="pct"/>
          </w:tcPr>
          <w:p w14:paraId="16E17FFF" w14:textId="77777777" w:rsidR="00711FC4" w:rsidRDefault="00711FC4">
            <w:pPr>
              <w:spacing w:line="360" w:lineRule="auto"/>
              <w:rPr>
                <w:rFonts w:ascii="宋体" w:eastAsia="宋体" w:hAnsi="Courier New" w:cs="Times New Roman"/>
                <w:szCs w:val="21"/>
              </w:rPr>
            </w:pPr>
          </w:p>
        </w:tc>
      </w:tr>
      <w:tr w:rsidR="00711FC4" w14:paraId="1EB7305F" w14:textId="77777777">
        <w:trPr>
          <w:trHeight w:val="585"/>
        </w:trPr>
        <w:tc>
          <w:tcPr>
            <w:tcW w:w="833" w:type="pct"/>
            <w:gridSpan w:val="2"/>
          </w:tcPr>
          <w:p w14:paraId="4012EC93" w14:textId="77777777" w:rsidR="00711FC4" w:rsidRDefault="00711FC4">
            <w:pPr>
              <w:spacing w:line="360" w:lineRule="auto"/>
              <w:rPr>
                <w:rFonts w:ascii="宋体" w:eastAsia="宋体" w:hAnsi="Courier New" w:cs="Times New Roman"/>
                <w:szCs w:val="21"/>
              </w:rPr>
            </w:pPr>
          </w:p>
        </w:tc>
        <w:tc>
          <w:tcPr>
            <w:tcW w:w="834" w:type="pct"/>
            <w:gridSpan w:val="2"/>
          </w:tcPr>
          <w:p w14:paraId="310AA483" w14:textId="77777777" w:rsidR="00711FC4" w:rsidRDefault="00711FC4">
            <w:pPr>
              <w:spacing w:line="360" w:lineRule="auto"/>
              <w:rPr>
                <w:rFonts w:ascii="宋体" w:eastAsia="宋体" w:hAnsi="Courier New" w:cs="Times New Roman"/>
                <w:szCs w:val="21"/>
              </w:rPr>
            </w:pPr>
          </w:p>
        </w:tc>
        <w:tc>
          <w:tcPr>
            <w:tcW w:w="752" w:type="pct"/>
          </w:tcPr>
          <w:p w14:paraId="0055F8A8" w14:textId="77777777" w:rsidR="00711FC4" w:rsidRDefault="00711FC4">
            <w:pPr>
              <w:spacing w:line="360" w:lineRule="auto"/>
              <w:rPr>
                <w:rFonts w:ascii="宋体" w:eastAsia="宋体" w:hAnsi="Courier New" w:cs="Times New Roman"/>
                <w:szCs w:val="21"/>
              </w:rPr>
            </w:pPr>
          </w:p>
        </w:tc>
        <w:tc>
          <w:tcPr>
            <w:tcW w:w="1063" w:type="pct"/>
          </w:tcPr>
          <w:p w14:paraId="7D30E7F2" w14:textId="77777777" w:rsidR="00711FC4" w:rsidRDefault="00711FC4">
            <w:pPr>
              <w:spacing w:line="360" w:lineRule="auto"/>
              <w:rPr>
                <w:rFonts w:ascii="宋体" w:eastAsia="宋体" w:hAnsi="Courier New" w:cs="Times New Roman"/>
                <w:szCs w:val="21"/>
              </w:rPr>
            </w:pPr>
          </w:p>
        </w:tc>
        <w:tc>
          <w:tcPr>
            <w:tcW w:w="789" w:type="pct"/>
            <w:gridSpan w:val="2"/>
          </w:tcPr>
          <w:p w14:paraId="583F217B" w14:textId="77777777" w:rsidR="00711FC4" w:rsidRDefault="00711FC4">
            <w:pPr>
              <w:spacing w:line="360" w:lineRule="auto"/>
              <w:rPr>
                <w:rFonts w:ascii="宋体" w:eastAsia="宋体" w:hAnsi="Courier New" w:cs="Times New Roman"/>
                <w:szCs w:val="21"/>
              </w:rPr>
            </w:pPr>
          </w:p>
        </w:tc>
        <w:tc>
          <w:tcPr>
            <w:tcW w:w="729" w:type="pct"/>
          </w:tcPr>
          <w:p w14:paraId="08F44993" w14:textId="77777777" w:rsidR="00711FC4" w:rsidRDefault="00711FC4">
            <w:pPr>
              <w:spacing w:line="360" w:lineRule="auto"/>
              <w:rPr>
                <w:rFonts w:ascii="宋体" w:eastAsia="宋体" w:hAnsi="Courier New" w:cs="Times New Roman"/>
                <w:szCs w:val="21"/>
              </w:rPr>
            </w:pPr>
          </w:p>
        </w:tc>
      </w:tr>
    </w:tbl>
    <w:p w14:paraId="74C7672D" w14:textId="77777777" w:rsidR="00711FC4" w:rsidRDefault="00711FC4">
      <w:pPr>
        <w:spacing w:line="360" w:lineRule="auto"/>
        <w:rPr>
          <w:color w:val="000000"/>
        </w:rPr>
      </w:pPr>
      <w:bookmarkStart w:id="20" w:name="_详细配置及工程量清单"/>
      <w:bookmarkStart w:id="21" w:name="_技术条款响应表"/>
      <w:bookmarkStart w:id="22" w:name="_商务条款响应表"/>
      <w:bookmarkStart w:id="23" w:name="_2.8_拟任本项目管理及技术人员情况"/>
      <w:bookmarkStart w:id="24" w:name="_投标报价一览表"/>
      <w:bookmarkStart w:id="25" w:name="_附__件"/>
      <w:bookmarkStart w:id="26" w:name="_保证金退付书"/>
      <w:bookmarkEnd w:id="20"/>
      <w:bookmarkEnd w:id="21"/>
      <w:bookmarkEnd w:id="22"/>
      <w:bookmarkEnd w:id="23"/>
      <w:bookmarkEnd w:id="24"/>
      <w:bookmarkEnd w:id="25"/>
      <w:bookmarkEnd w:id="26"/>
    </w:p>
    <w:p w14:paraId="20CE322B" w14:textId="77777777" w:rsidR="00711FC4" w:rsidRDefault="00711FC4">
      <w:pPr>
        <w:spacing w:line="360" w:lineRule="auto"/>
        <w:ind w:right="-89" w:firstLineChars="2350" w:firstLine="4935"/>
        <w:jc w:val="left"/>
        <w:rPr>
          <w:rFonts w:ascii="宋体"/>
        </w:rPr>
      </w:pPr>
    </w:p>
    <w:p w14:paraId="2167692D" w14:textId="77777777" w:rsidR="00711FC4" w:rsidRDefault="00711FC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11FC4" w14:paraId="0C5555A8" w14:textId="77777777">
        <w:trPr>
          <w:trHeight w:val="2815"/>
        </w:trPr>
        <w:tc>
          <w:tcPr>
            <w:tcW w:w="2500" w:type="pct"/>
            <w:shd w:val="clear" w:color="auto" w:fill="auto"/>
            <w:vAlign w:val="center"/>
          </w:tcPr>
          <w:p w14:paraId="173A96C0" w14:textId="77777777" w:rsidR="00711FC4" w:rsidRDefault="004D541D">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3DB60E74" w14:textId="77777777" w:rsidR="00711FC4" w:rsidRDefault="004D541D">
            <w:pPr>
              <w:spacing w:line="360" w:lineRule="auto"/>
              <w:ind w:right="-89"/>
              <w:jc w:val="center"/>
              <w:rPr>
                <w:rFonts w:ascii="宋体"/>
              </w:rPr>
            </w:pPr>
            <w:r>
              <w:rPr>
                <w:rFonts w:ascii="宋体" w:hint="eastAsia"/>
              </w:rPr>
              <w:t>身份证反面</w:t>
            </w:r>
          </w:p>
        </w:tc>
      </w:tr>
    </w:tbl>
    <w:p w14:paraId="40C3B585" w14:textId="77777777" w:rsidR="00711FC4" w:rsidRDefault="00711FC4">
      <w:pPr>
        <w:spacing w:line="360" w:lineRule="auto"/>
        <w:ind w:right="-89" w:firstLineChars="2350" w:firstLine="4935"/>
        <w:jc w:val="left"/>
        <w:rPr>
          <w:rFonts w:ascii="宋体"/>
        </w:rPr>
      </w:pPr>
    </w:p>
    <w:p w14:paraId="2F177E98" w14:textId="77777777" w:rsidR="00711FC4" w:rsidRDefault="004D541D">
      <w:pPr>
        <w:spacing w:line="360" w:lineRule="auto"/>
        <w:ind w:right="-89" w:firstLineChars="2350" w:firstLine="4935"/>
        <w:jc w:val="left"/>
        <w:rPr>
          <w:rFonts w:ascii="宋体"/>
        </w:rPr>
      </w:pPr>
      <w:r>
        <w:rPr>
          <w:rFonts w:ascii="宋体" w:hint="eastAsia"/>
        </w:rPr>
        <w:t>投标人名称：（盖章）</w:t>
      </w:r>
    </w:p>
    <w:p w14:paraId="33604770" w14:textId="77777777" w:rsidR="00711FC4" w:rsidRDefault="00711FC4">
      <w:pPr>
        <w:spacing w:line="360" w:lineRule="auto"/>
        <w:ind w:right="-89" w:firstLineChars="2350" w:firstLine="4935"/>
        <w:jc w:val="left"/>
        <w:rPr>
          <w:rFonts w:ascii="宋体"/>
        </w:rPr>
      </w:pPr>
    </w:p>
    <w:p w14:paraId="0FA172B3" w14:textId="77777777" w:rsidR="00711FC4" w:rsidRDefault="004D541D">
      <w:pPr>
        <w:spacing w:line="360" w:lineRule="auto"/>
        <w:ind w:right="-89" w:firstLineChars="2350" w:firstLine="4935"/>
        <w:jc w:val="left"/>
        <w:rPr>
          <w:rFonts w:ascii="宋体"/>
        </w:rPr>
      </w:pPr>
      <w:r>
        <w:rPr>
          <w:rFonts w:ascii="宋体" w:hint="eastAsia"/>
        </w:rPr>
        <w:t>投标人授权代表签字：</w:t>
      </w:r>
      <w:r>
        <w:rPr>
          <w:rFonts w:ascii="宋体" w:hint="eastAsia"/>
        </w:rPr>
        <w:t xml:space="preserve">          </w:t>
      </w:r>
    </w:p>
    <w:p w14:paraId="3FB9FCCB" w14:textId="77777777" w:rsidR="00711FC4" w:rsidRDefault="00711FC4">
      <w:pPr>
        <w:spacing w:line="360" w:lineRule="auto"/>
        <w:ind w:right="-89" w:firstLineChars="2350" w:firstLine="4935"/>
        <w:jc w:val="left"/>
        <w:rPr>
          <w:rFonts w:ascii="宋体"/>
        </w:rPr>
      </w:pPr>
    </w:p>
    <w:p w14:paraId="5D23C153" w14:textId="77777777" w:rsidR="00711FC4" w:rsidRDefault="004D541D">
      <w:pPr>
        <w:spacing w:line="360" w:lineRule="auto"/>
        <w:ind w:right="-89" w:firstLineChars="2350" w:firstLine="4935"/>
        <w:jc w:val="left"/>
        <w:rPr>
          <w:rFonts w:ascii="仿宋_GB2312" w:eastAsia="仿宋_GB2312"/>
        </w:rPr>
      </w:pPr>
      <w:r>
        <w:rPr>
          <w:rFonts w:ascii="宋体" w:hint="eastAsia"/>
        </w:rPr>
        <w:t>日</w:t>
      </w:r>
      <w:r>
        <w:rPr>
          <w:rFonts w:ascii="宋体" w:hint="eastAsia"/>
        </w:rPr>
        <w:t xml:space="preserve">    </w:t>
      </w:r>
      <w:r>
        <w:rPr>
          <w:rFonts w:ascii="宋体" w:hint="eastAsia"/>
        </w:rPr>
        <w:t>期：</w:t>
      </w:r>
      <w:r>
        <w:rPr>
          <w:rFonts w:ascii="宋体" w:hint="eastAsia"/>
        </w:rPr>
        <w:t xml:space="preserve">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3FBC753A" w14:textId="77777777" w:rsidR="00711FC4" w:rsidRDefault="004D541D">
      <w:pPr>
        <w:widowControl/>
        <w:jc w:val="left"/>
        <w:rPr>
          <w:rFonts w:ascii="仿宋_GB2312" w:eastAsia="仿宋_GB2312"/>
        </w:rPr>
      </w:pPr>
      <w:r>
        <w:rPr>
          <w:rFonts w:ascii="仿宋_GB2312" w:eastAsia="仿宋_GB2312"/>
        </w:rPr>
        <w:br w:type="page"/>
      </w:r>
    </w:p>
    <w:p w14:paraId="3BEA1760" w14:textId="77777777" w:rsidR="00711FC4" w:rsidRDefault="004D54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1E8F8788" w14:textId="77777777" w:rsidR="00711FC4" w:rsidRDefault="00711FC4">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711FC4" w14:paraId="3290559D"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034F3517" w14:textId="77777777" w:rsidR="00711FC4" w:rsidRDefault="00711FC4">
            <w:pPr>
              <w:snapToGrid w:val="0"/>
              <w:jc w:val="center"/>
              <w:rPr>
                <w:b/>
                <w:color w:val="000000"/>
                <w:sz w:val="30"/>
              </w:rPr>
            </w:pPr>
          </w:p>
          <w:p w14:paraId="10B46E2D" w14:textId="77777777" w:rsidR="00711FC4" w:rsidRDefault="004D541D">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74F37E60" w14:textId="77777777" w:rsidR="00711FC4" w:rsidRDefault="004D541D">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3C442B67" w14:textId="77777777" w:rsidR="00711FC4" w:rsidRDefault="00711FC4">
            <w:pPr>
              <w:jc w:val="center"/>
              <w:rPr>
                <w:b/>
                <w:color w:val="000000"/>
                <w:sz w:val="32"/>
              </w:rPr>
            </w:pPr>
          </w:p>
          <w:p w14:paraId="1E41D215" w14:textId="77777777" w:rsidR="00711FC4" w:rsidRDefault="004D541D">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5E2523ED" w14:textId="77777777" w:rsidR="00711FC4" w:rsidRDefault="00711FC4">
            <w:pPr>
              <w:spacing w:line="360" w:lineRule="auto"/>
              <w:ind w:leftChars="84" w:left="176" w:firstLineChars="400" w:firstLine="960"/>
              <w:rPr>
                <w:color w:val="000000"/>
                <w:sz w:val="24"/>
              </w:rPr>
            </w:pPr>
          </w:p>
          <w:p w14:paraId="51E0330F" w14:textId="77777777" w:rsidR="00711FC4" w:rsidRDefault="004D541D">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211398DF" w14:textId="77777777" w:rsidR="00711FC4" w:rsidRDefault="00711FC4">
            <w:pPr>
              <w:spacing w:line="360" w:lineRule="auto"/>
              <w:ind w:leftChars="84" w:left="176" w:firstLineChars="400" w:firstLine="960"/>
              <w:rPr>
                <w:color w:val="000000"/>
                <w:sz w:val="24"/>
                <w:u w:val="single"/>
              </w:rPr>
            </w:pPr>
          </w:p>
          <w:p w14:paraId="07DC755D" w14:textId="77777777" w:rsidR="00711FC4" w:rsidRDefault="004D541D">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2F8F15CD" w14:textId="77777777" w:rsidR="00711FC4" w:rsidRDefault="00711FC4">
            <w:pPr>
              <w:spacing w:line="360" w:lineRule="auto"/>
              <w:ind w:leftChars="84" w:left="176" w:firstLineChars="400" w:firstLine="960"/>
              <w:rPr>
                <w:color w:val="000000"/>
                <w:sz w:val="24"/>
              </w:rPr>
            </w:pPr>
          </w:p>
          <w:p w14:paraId="1F4428F9" w14:textId="77777777" w:rsidR="00711FC4" w:rsidRDefault="004D541D">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14E4A796" w14:textId="77777777" w:rsidR="00711FC4" w:rsidRDefault="00711FC4">
            <w:pPr>
              <w:spacing w:line="360" w:lineRule="auto"/>
              <w:ind w:leftChars="84" w:left="176" w:firstLineChars="400" w:firstLine="960"/>
              <w:rPr>
                <w:color w:val="000000"/>
                <w:sz w:val="24"/>
                <w:u w:val="single"/>
              </w:rPr>
            </w:pPr>
          </w:p>
          <w:p w14:paraId="22FDD1C7" w14:textId="77777777" w:rsidR="00711FC4" w:rsidRDefault="004D541D">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7E65802D" w14:textId="77777777" w:rsidR="00711FC4" w:rsidRDefault="00711FC4">
            <w:pPr>
              <w:jc w:val="center"/>
              <w:rPr>
                <w:b/>
                <w:bCs/>
                <w:color w:val="000000"/>
              </w:rPr>
            </w:pPr>
          </w:p>
          <w:p w14:paraId="16F34A17" w14:textId="77777777" w:rsidR="00711FC4" w:rsidRDefault="004D541D">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0E6E250E" w14:textId="77777777" w:rsidR="00711FC4" w:rsidRDefault="00711FC4">
            <w:pPr>
              <w:jc w:val="center"/>
              <w:rPr>
                <w:color w:val="000000"/>
              </w:rPr>
            </w:pPr>
          </w:p>
        </w:tc>
      </w:tr>
    </w:tbl>
    <w:p w14:paraId="66314578" w14:textId="77777777" w:rsidR="00711FC4" w:rsidRDefault="00711FC4">
      <w:pPr>
        <w:spacing w:line="360" w:lineRule="auto"/>
        <w:rPr>
          <w:color w:val="000000"/>
          <w:sz w:val="24"/>
        </w:rPr>
      </w:pPr>
    </w:p>
    <w:p w14:paraId="0B42F9D8" w14:textId="77777777" w:rsidR="00711FC4" w:rsidRDefault="00711FC4">
      <w:pPr>
        <w:spacing w:line="360" w:lineRule="auto"/>
        <w:ind w:firstLineChars="200" w:firstLine="480"/>
        <w:rPr>
          <w:color w:val="000000"/>
          <w:sz w:val="24"/>
        </w:rPr>
      </w:pPr>
    </w:p>
    <w:p w14:paraId="23778081" w14:textId="77777777" w:rsidR="00711FC4" w:rsidRDefault="00711FC4">
      <w:pPr>
        <w:spacing w:line="360" w:lineRule="auto"/>
        <w:ind w:firstLineChars="200" w:firstLine="480"/>
        <w:rPr>
          <w:color w:val="000000"/>
          <w:sz w:val="24"/>
          <w:lang w:val="en-GB"/>
        </w:rPr>
      </w:pPr>
    </w:p>
    <w:p w14:paraId="3A898EB5" w14:textId="77777777" w:rsidR="00711FC4" w:rsidRDefault="004D541D">
      <w:pPr>
        <w:spacing w:line="360" w:lineRule="auto"/>
        <w:ind w:firstLineChars="200" w:firstLine="482"/>
        <w:rPr>
          <w:b/>
          <w:bCs/>
          <w:color w:val="FF0000"/>
          <w:sz w:val="24"/>
          <w:lang w:val="en-GB"/>
        </w:rPr>
      </w:pPr>
      <w:r>
        <w:rPr>
          <w:rFonts w:hint="eastAsia"/>
          <w:b/>
          <w:bCs/>
          <w:color w:val="FF0000"/>
          <w:sz w:val="24"/>
          <w:lang w:val="en-GB"/>
        </w:rPr>
        <w:t>重要提示：</w:t>
      </w:r>
    </w:p>
    <w:p w14:paraId="4A349849" w14:textId="77777777" w:rsidR="00711FC4" w:rsidRDefault="004D541D">
      <w:pPr>
        <w:numPr>
          <w:ilvl w:val="0"/>
          <w:numId w:val="9"/>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5EC2FCE3" w14:textId="77777777" w:rsidR="00711FC4" w:rsidRDefault="004D541D">
      <w:pPr>
        <w:numPr>
          <w:ilvl w:val="0"/>
          <w:numId w:val="9"/>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796C7E88" w14:textId="77777777" w:rsidR="00711FC4" w:rsidRDefault="004D541D">
      <w:pPr>
        <w:numPr>
          <w:ilvl w:val="0"/>
          <w:numId w:val="9"/>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523F2117" w14:textId="77777777" w:rsidR="00711FC4" w:rsidRDefault="00711FC4">
      <w:pPr>
        <w:rPr>
          <w:lang w:val="en-GB"/>
        </w:rPr>
      </w:pPr>
    </w:p>
    <w:p w14:paraId="5AE54898" w14:textId="77777777" w:rsidR="00711FC4" w:rsidRDefault="00711FC4">
      <w:pPr>
        <w:rPr>
          <w:lang w:val="en-GB"/>
        </w:rPr>
      </w:pPr>
    </w:p>
    <w:p w14:paraId="291ED5DF" w14:textId="77777777" w:rsidR="00711FC4" w:rsidRDefault="00711FC4">
      <w:pPr>
        <w:spacing w:beforeLines="50" w:before="156"/>
        <w:jc w:val="left"/>
        <w:rPr>
          <w:rFonts w:ascii="仿宋" w:eastAsia="仿宋"/>
          <w:color w:val="000000"/>
          <w:sz w:val="24"/>
        </w:rPr>
      </w:pPr>
    </w:p>
    <w:p w14:paraId="1EFFA002" w14:textId="77777777" w:rsidR="00711FC4" w:rsidRDefault="00711FC4">
      <w:pPr>
        <w:spacing w:beforeLines="50" w:before="156"/>
        <w:jc w:val="left"/>
        <w:rPr>
          <w:rFonts w:ascii="仿宋" w:eastAsia="仿宋"/>
          <w:color w:val="000000"/>
          <w:sz w:val="24"/>
        </w:rPr>
      </w:pPr>
    </w:p>
    <w:p w14:paraId="4FAA37F4" w14:textId="77777777" w:rsidR="00711FC4" w:rsidRDefault="00711FC4"/>
    <w:sectPr w:rsidR="00711FC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29D5E" w14:textId="77777777" w:rsidR="004D541D" w:rsidRDefault="004D541D">
      <w:r>
        <w:separator/>
      </w:r>
    </w:p>
  </w:endnote>
  <w:endnote w:type="continuationSeparator" w:id="0">
    <w:p w14:paraId="29F411C6" w14:textId="77777777" w:rsidR="004D541D" w:rsidRDefault="004D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A728F" w14:textId="77777777" w:rsidR="00711FC4" w:rsidRDefault="004D541D">
    <w:pPr>
      <w:pStyle w:val="a7"/>
    </w:pPr>
    <w:r>
      <w:rPr>
        <w:rFonts w:hint="eastAsia"/>
      </w:rPr>
      <w:t xml:space="preserve">　　　　　　　　　　　　　　　　　　　　　　</w:t>
    </w:r>
    <w:r>
      <w:fldChar w:fldCharType="begin"/>
    </w:r>
    <w:r>
      <w:instrText xml:space="preserve"> PAGE  \* Arabic  \* MERGEFORMAT </w:instrText>
    </w:r>
    <w:r>
      <w:fldChar w:fldCharType="separate"/>
    </w:r>
    <w:r w:rsidR="00764D91">
      <w:rPr>
        <w:noProof/>
      </w:rPr>
      <w:t>13</w:t>
    </w:r>
    <w:r>
      <w:fldChar w:fldCharType="end"/>
    </w:r>
    <w:r>
      <w:t xml:space="preserve"> / </w:t>
    </w:r>
    <w:r>
      <w:fldChar w:fldCharType="begin"/>
    </w:r>
    <w:r>
      <w:instrText xml:space="preserve"> NUMPAGES  \* Arabic  \* MERGEFORMAT </w:instrText>
    </w:r>
    <w:r>
      <w:fldChar w:fldCharType="separate"/>
    </w:r>
    <w:r w:rsidR="00764D91">
      <w:rPr>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67221" w14:textId="77777777" w:rsidR="004D541D" w:rsidRDefault="004D541D">
      <w:r>
        <w:separator/>
      </w:r>
    </w:p>
  </w:footnote>
  <w:footnote w:type="continuationSeparator" w:id="0">
    <w:p w14:paraId="2C7AC926" w14:textId="77777777" w:rsidR="004D541D" w:rsidRDefault="004D5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6BECD" w14:textId="77777777" w:rsidR="00711FC4" w:rsidRDefault="004D541D">
    <w:pPr>
      <w:pStyle w:val="a8"/>
      <w:rPr>
        <w:color w:val="FF0000"/>
      </w:rPr>
    </w:pPr>
    <w:r>
      <w:rPr>
        <w:rFonts w:hint="eastAsia"/>
      </w:rPr>
      <w:t>深圳大学招投标管理中心招标文件　　　　　　　　　　　　　　　　　　招标编号：</w:t>
    </w:r>
    <w:r>
      <w:rPr>
        <w:color w:val="FF0000"/>
      </w:rPr>
      <w:t>SZUCG20201332GC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3F1B2D1"/>
    <w:multiLevelType w:val="singleLevel"/>
    <w:tmpl w:val="53F1B2D1"/>
    <w:lvl w:ilvl="0">
      <w:start w:val="4"/>
      <w:numFmt w:val="chineseCounting"/>
      <w:suff w:val="space"/>
      <w:lvlText w:val="%1、"/>
      <w:lvlJc w:val="left"/>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1"/>
  </w:num>
  <w:num w:numId="3">
    <w:abstractNumId w:val="3"/>
  </w:num>
  <w:num w:numId="4">
    <w:abstractNumId w:val="5"/>
  </w:num>
  <w:num w:numId="5">
    <w:abstractNumId w:val="7"/>
  </w:num>
  <w:num w:numId="6">
    <w:abstractNumId w:val="0"/>
  </w:num>
  <w:num w:numId="7">
    <w:abstractNumId w:val="4"/>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15FEB"/>
    <w:rsid w:val="00222336"/>
    <w:rsid w:val="00227985"/>
    <w:rsid w:val="00241DCF"/>
    <w:rsid w:val="00244383"/>
    <w:rsid w:val="00272C2C"/>
    <w:rsid w:val="0027434A"/>
    <w:rsid w:val="002846EE"/>
    <w:rsid w:val="002A395A"/>
    <w:rsid w:val="002C6248"/>
    <w:rsid w:val="002D375E"/>
    <w:rsid w:val="002E4205"/>
    <w:rsid w:val="002E6D18"/>
    <w:rsid w:val="00311763"/>
    <w:rsid w:val="00316062"/>
    <w:rsid w:val="00321AA9"/>
    <w:rsid w:val="003303E7"/>
    <w:rsid w:val="00337216"/>
    <w:rsid w:val="00392EC4"/>
    <w:rsid w:val="003A18C3"/>
    <w:rsid w:val="003B0155"/>
    <w:rsid w:val="003B332A"/>
    <w:rsid w:val="003C24F9"/>
    <w:rsid w:val="003D42D2"/>
    <w:rsid w:val="003E0F72"/>
    <w:rsid w:val="003E42E7"/>
    <w:rsid w:val="003E4487"/>
    <w:rsid w:val="003F2D5C"/>
    <w:rsid w:val="003F3A04"/>
    <w:rsid w:val="00447DD6"/>
    <w:rsid w:val="0046178D"/>
    <w:rsid w:val="0046551F"/>
    <w:rsid w:val="00466593"/>
    <w:rsid w:val="00497563"/>
    <w:rsid w:val="004B2DDA"/>
    <w:rsid w:val="004C626F"/>
    <w:rsid w:val="004D541D"/>
    <w:rsid w:val="004D5430"/>
    <w:rsid w:val="004D66C8"/>
    <w:rsid w:val="004F2853"/>
    <w:rsid w:val="004F4CEA"/>
    <w:rsid w:val="004F5AFE"/>
    <w:rsid w:val="00520045"/>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42BB1"/>
    <w:rsid w:val="006477F2"/>
    <w:rsid w:val="00655252"/>
    <w:rsid w:val="00662681"/>
    <w:rsid w:val="00671B05"/>
    <w:rsid w:val="00680D52"/>
    <w:rsid w:val="006875E3"/>
    <w:rsid w:val="00694DE7"/>
    <w:rsid w:val="006B73AA"/>
    <w:rsid w:val="006D55FF"/>
    <w:rsid w:val="006D6E8C"/>
    <w:rsid w:val="006F0EF9"/>
    <w:rsid w:val="006F523E"/>
    <w:rsid w:val="00711FC4"/>
    <w:rsid w:val="00723E83"/>
    <w:rsid w:val="007316DD"/>
    <w:rsid w:val="007339E3"/>
    <w:rsid w:val="00735AF2"/>
    <w:rsid w:val="00742849"/>
    <w:rsid w:val="00743CAE"/>
    <w:rsid w:val="0075115B"/>
    <w:rsid w:val="00764D91"/>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0207C"/>
    <w:rsid w:val="00811028"/>
    <w:rsid w:val="00815395"/>
    <w:rsid w:val="0081655D"/>
    <w:rsid w:val="00820ECA"/>
    <w:rsid w:val="00834854"/>
    <w:rsid w:val="00836FB5"/>
    <w:rsid w:val="00842FA3"/>
    <w:rsid w:val="008579E6"/>
    <w:rsid w:val="0086037A"/>
    <w:rsid w:val="00871FC6"/>
    <w:rsid w:val="00873F2A"/>
    <w:rsid w:val="00884793"/>
    <w:rsid w:val="00887EC2"/>
    <w:rsid w:val="00895726"/>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1FB1"/>
    <w:rsid w:val="009A25BE"/>
    <w:rsid w:val="009A51D2"/>
    <w:rsid w:val="009B6002"/>
    <w:rsid w:val="009B6E57"/>
    <w:rsid w:val="009D2270"/>
    <w:rsid w:val="009E4D09"/>
    <w:rsid w:val="009F0A63"/>
    <w:rsid w:val="00A116CB"/>
    <w:rsid w:val="00A16B64"/>
    <w:rsid w:val="00A22190"/>
    <w:rsid w:val="00A27743"/>
    <w:rsid w:val="00A84CCF"/>
    <w:rsid w:val="00AB7628"/>
    <w:rsid w:val="00AC1FD9"/>
    <w:rsid w:val="00AE28F1"/>
    <w:rsid w:val="00AE65E4"/>
    <w:rsid w:val="00AF7C89"/>
    <w:rsid w:val="00B02BD9"/>
    <w:rsid w:val="00B34F9A"/>
    <w:rsid w:val="00B552C6"/>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05C38"/>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81C65"/>
    <w:rsid w:val="00F956E8"/>
    <w:rsid w:val="00FC4C6C"/>
    <w:rsid w:val="00FD5631"/>
    <w:rsid w:val="7BF90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0FF778-D3CD-4CF5-9BBE-1436112AB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semiHidden/>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qFormat/>
    <w:rPr>
      <w:color w:val="954F72"/>
      <w:u w:val="single"/>
    </w:rPr>
  </w:style>
  <w:style w:type="character" w:styleId="ac">
    <w:name w:val="Hyperlink"/>
    <w:basedOn w:val="a0"/>
    <w:uiPriority w:val="99"/>
    <w:unhideWhenUsed/>
    <w:qFormat/>
    <w:rPr>
      <w:color w:val="0000FF"/>
      <w:u w:val="single"/>
    </w:rPr>
  </w:style>
  <w:style w:type="character" w:styleId="ad">
    <w:name w:val="annotation reference"/>
    <w:basedOn w:val="a0"/>
    <w:semiHidden/>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qFormat/>
    <w:rPr>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1548</Words>
  <Characters>8825</Characters>
  <Application>Microsoft Office Word</Application>
  <DocSecurity>0</DocSecurity>
  <Lines>73</Lines>
  <Paragraphs>20</Paragraphs>
  <ScaleCrop>false</ScaleCrop>
  <Company>Microsoft</Company>
  <LinksUpToDate>false</LinksUpToDate>
  <CharactersWithSpaces>10353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357</cp:revision>
  <dcterms:created xsi:type="dcterms:W3CDTF">2017-09-01T01:13:00Z</dcterms:created>
  <dcterms:modified xsi:type="dcterms:W3CDTF">2020-11-20T09:06:00Z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